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B11" w:rsidRPr="00DF0116" w:rsidRDefault="00A515E0">
      <w:pPr>
        <w:spacing w:line="360" w:lineRule="auto"/>
        <w:rPr>
          <w:sz w:val="32"/>
          <w:szCs w:val="32"/>
          <w:u w:val="single"/>
        </w:rPr>
      </w:pPr>
      <w:r w:rsidRPr="00DF0116">
        <w:rPr>
          <w:rFonts w:ascii="华文新魏" w:eastAsia="华文新魏" w:hint="eastAsia"/>
          <w:sz w:val="44"/>
          <w:szCs w:val="44"/>
          <w:u w:val="single"/>
        </w:rPr>
        <w:t>浙江速捷电梯有限公司</w:t>
      </w:r>
    </w:p>
    <w:p w:rsidR="007D7B11" w:rsidRPr="00DF0116" w:rsidRDefault="007D7B11" w:rsidP="00CC3D99">
      <w:pPr>
        <w:spacing w:afterLines="150" w:after="468" w:line="720" w:lineRule="exact"/>
        <w:jc w:val="center"/>
        <w:rPr>
          <w:rFonts w:ascii="黑体" w:eastAsia="黑体" w:hAnsi="黑体"/>
          <w:sz w:val="48"/>
          <w:szCs w:val="48"/>
        </w:rPr>
      </w:pPr>
    </w:p>
    <w:p w:rsidR="007D7B11" w:rsidRPr="00DF0116" w:rsidRDefault="007D7B11" w:rsidP="00CC3D99">
      <w:pPr>
        <w:spacing w:afterLines="150" w:after="468" w:line="720" w:lineRule="exact"/>
        <w:jc w:val="center"/>
        <w:rPr>
          <w:rFonts w:ascii="黑体" w:eastAsia="黑体" w:hAnsi="黑体"/>
          <w:sz w:val="48"/>
          <w:szCs w:val="48"/>
        </w:rPr>
      </w:pPr>
    </w:p>
    <w:p w:rsidR="007D7B11" w:rsidRPr="00DF0116" w:rsidRDefault="007D7B11" w:rsidP="00CC3D99">
      <w:pPr>
        <w:spacing w:afterLines="150" w:after="468" w:line="720" w:lineRule="exact"/>
        <w:rPr>
          <w:rFonts w:ascii="黑体" w:eastAsia="黑体" w:hAnsi="黑体"/>
          <w:sz w:val="48"/>
          <w:szCs w:val="48"/>
        </w:rPr>
      </w:pPr>
    </w:p>
    <w:p w:rsidR="007D7B11" w:rsidRPr="00DF0116" w:rsidRDefault="00561B4C" w:rsidP="00CC3D99">
      <w:pPr>
        <w:spacing w:beforeLines="50" w:before="156" w:afterLines="150" w:after="468" w:line="960" w:lineRule="exact"/>
        <w:jc w:val="center"/>
        <w:rPr>
          <w:rFonts w:ascii="华文中宋" w:eastAsia="华文中宋" w:hAnsi="华文中宋"/>
          <w:sz w:val="52"/>
          <w:szCs w:val="52"/>
        </w:rPr>
      </w:pPr>
      <w:r w:rsidRPr="00DF0116">
        <w:rPr>
          <w:rFonts w:ascii="黑体" w:eastAsia="黑体" w:hAnsi="黑体" w:hint="eastAsia"/>
          <w:sz w:val="44"/>
          <w:szCs w:val="44"/>
        </w:rPr>
        <w:t>202</w:t>
      </w:r>
      <w:r w:rsidR="009C3ACC">
        <w:rPr>
          <w:rFonts w:ascii="黑体" w:eastAsia="黑体" w:hAnsi="黑体" w:hint="eastAsia"/>
          <w:sz w:val="44"/>
          <w:szCs w:val="44"/>
        </w:rPr>
        <w:t>2</w:t>
      </w:r>
      <w:r w:rsidRPr="00DF0116">
        <w:rPr>
          <w:rFonts w:ascii="华文中宋" w:eastAsia="华文中宋" w:hAnsi="华文中宋" w:hint="eastAsia"/>
          <w:sz w:val="44"/>
          <w:szCs w:val="44"/>
        </w:rPr>
        <w:t>～</w:t>
      </w:r>
      <w:r w:rsidRPr="00DF0116">
        <w:rPr>
          <w:rFonts w:ascii="黑体" w:eastAsia="黑体" w:hAnsi="黑体" w:hint="eastAsia"/>
          <w:sz w:val="44"/>
          <w:szCs w:val="44"/>
        </w:rPr>
        <w:t>202</w:t>
      </w:r>
      <w:r w:rsidR="009C3ACC">
        <w:rPr>
          <w:rFonts w:ascii="黑体" w:eastAsia="黑体" w:hAnsi="黑体" w:hint="eastAsia"/>
          <w:sz w:val="44"/>
          <w:szCs w:val="44"/>
        </w:rPr>
        <w:t>3</w:t>
      </w:r>
      <w:r w:rsidR="008B0709" w:rsidRPr="00DF0116">
        <w:rPr>
          <w:rFonts w:ascii="华文中宋" w:eastAsia="华文中宋" w:hAnsi="华文中宋" w:hint="eastAsia"/>
          <w:sz w:val="48"/>
          <w:szCs w:val="48"/>
        </w:rPr>
        <w:t>年</w:t>
      </w:r>
      <w:r w:rsidRPr="00DF0116">
        <w:rPr>
          <w:rFonts w:ascii="华文中宋" w:eastAsia="华文中宋" w:hAnsi="华文中宋" w:hint="eastAsia"/>
          <w:sz w:val="48"/>
          <w:szCs w:val="48"/>
        </w:rPr>
        <w:t>度</w:t>
      </w:r>
      <w:r w:rsidR="008B0709" w:rsidRPr="00DF0116">
        <w:rPr>
          <w:rFonts w:ascii="华文中宋" w:eastAsia="华文中宋" w:hAnsi="华文中宋" w:hint="eastAsia"/>
          <w:sz w:val="48"/>
          <w:szCs w:val="48"/>
        </w:rPr>
        <w:t>质量诚信报告</w:t>
      </w:r>
    </w:p>
    <w:p w:rsidR="007D7B11" w:rsidRPr="00DF0116" w:rsidRDefault="007D7B11" w:rsidP="00CC3D99">
      <w:pPr>
        <w:spacing w:beforeLines="50" w:before="156" w:afterLines="150" w:after="468" w:line="960" w:lineRule="exact"/>
        <w:jc w:val="center"/>
        <w:rPr>
          <w:rFonts w:ascii="华文中宋" w:eastAsia="华文中宋" w:hAnsi="华文中宋"/>
          <w:sz w:val="72"/>
          <w:szCs w:val="72"/>
        </w:rPr>
      </w:pPr>
    </w:p>
    <w:p w:rsidR="007D7B11" w:rsidRPr="00DF0116" w:rsidRDefault="007D7B11" w:rsidP="00CC3D99">
      <w:pPr>
        <w:spacing w:beforeLines="50" w:before="156" w:line="700" w:lineRule="exact"/>
        <w:ind w:leftChars="-50" w:left="-105"/>
        <w:rPr>
          <w:sz w:val="36"/>
          <w:szCs w:val="36"/>
        </w:rPr>
      </w:pPr>
    </w:p>
    <w:p w:rsidR="007D7B11" w:rsidRPr="00DF0116" w:rsidRDefault="007D7B11" w:rsidP="00CC3D99">
      <w:pPr>
        <w:spacing w:beforeLines="50" w:before="156" w:line="700" w:lineRule="exact"/>
        <w:ind w:firstLineChars="800" w:firstLine="1680"/>
        <w:rPr>
          <w:rFonts w:ascii="宋体" w:hAnsi="宋体"/>
        </w:rPr>
      </w:pPr>
    </w:p>
    <w:p w:rsidR="007D7B11" w:rsidRPr="00DF0116" w:rsidRDefault="007D7B11">
      <w:pPr>
        <w:spacing w:line="360" w:lineRule="auto"/>
        <w:rPr>
          <w:rFonts w:ascii="宋体" w:hAnsi="宋体"/>
          <w:sz w:val="24"/>
        </w:rPr>
      </w:pPr>
    </w:p>
    <w:p w:rsidR="007D7B11" w:rsidRPr="00DF0116" w:rsidRDefault="007D7B11"/>
    <w:p w:rsidR="007D7B11" w:rsidRPr="00DF0116" w:rsidRDefault="007D7B11"/>
    <w:p w:rsidR="007D7B11" w:rsidRPr="00DF0116" w:rsidRDefault="007D7B11"/>
    <w:p w:rsidR="007D7B11" w:rsidRPr="00DF0116" w:rsidRDefault="007D7B11"/>
    <w:p w:rsidR="007D7B11" w:rsidRPr="00DF0116" w:rsidRDefault="007D7B11"/>
    <w:p w:rsidR="007D7B11" w:rsidRPr="00DF0116" w:rsidRDefault="007D7B11"/>
    <w:p w:rsidR="007D7B11" w:rsidRPr="00DF0116" w:rsidRDefault="007D7B11"/>
    <w:p w:rsidR="007D7B11" w:rsidRPr="00DF0116" w:rsidRDefault="007D7B11"/>
    <w:p w:rsidR="007D7B11" w:rsidRPr="00DF0116" w:rsidRDefault="007D7B11"/>
    <w:p w:rsidR="007D7B11" w:rsidRPr="00DF0116" w:rsidRDefault="007D7B11"/>
    <w:p w:rsidR="00943B31" w:rsidRPr="00DF0116" w:rsidRDefault="00943B31"/>
    <w:p w:rsidR="00943B31" w:rsidRPr="00DF0116" w:rsidRDefault="00943B31"/>
    <w:p w:rsidR="007D7B11" w:rsidRPr="00DF0116" w:rsidRDefault="008B0709" w:rsidP="00CC3D99">
      <w:pPr>
        <w:spacing w:afterLines="50" w:after="156" w:line="600" w:lineRule="exact"/>
        <w:jc w:val="left"/>
        <w:rPr>
          <w:rFonts w:ascii="黑体" w:eastAsia="黑体" w:hAnsi="黑体"/>
          <w:sz w:val="36"/>
          <w:szCs w:val="36"/>
        </w:rPr>
      </w:pPr>
      <w:r w:rsidRPr="00DF0116">
        <w:rPr>
          <w:rFonts w:ascii="黑体" w:eastAsia="黑体" w:hAnsi="黑体" w:hint="eastAsia"/>
          <w:sz w:val="36"/>
          <w:szCs w:val="36"/>
        </w:rPr>
        <w:t xml:space="preserve">              报告时间： 202</w:t>
      </w:r>
      <w:r w:rsidR="009C3ACC">
        <w:rPr>
          <w:rFonts w:ascii="黑体" w:eastAsia="黑体" w:hAnsi="黑体" w:hint="eastAsia"/>
          <w:sz w:val="36"/>
          <w:szCs w:val="36"/>
        </w:rPr>
        <w:t>3</w:t>
      </w:r>
      <w:r w:rsidRPr="00DF0116">
        <w:rPr>
          <w:rFonts w:ascii="黑体" w:eastAsia="黑体" w:hAnsi="黑体" w:hint="eastAsia"/>
          <w:sz w:val="36"/>
          <w:szCs w:val="36"/>
        </w:rPr>
        <w:t>年</w:t>
      </w:r>
      <w:r w:rsidR="00943B31" w:rsidRPr="00DF0116">
        <w:rPr>
          <w:rFonts w:ascii="黑体" w:eastAsia="黑体" w:hAnsi="黑体" w:hint="eastAsia"/>
          <w:sz w:val="36"/>
          <w:szCs w:val="36"/>
        </w:rPr>
        <w:t>09</w:t>
      </w:r>
      <w:r w:rsidRPr="00DF0116">
        <w:rPr>
          <w:rFonts w:ascii="黑体" w:eastAsia="黑体" w:hAnsi="黑体" w:hint="eastAsia"/>
          <w:sz w:val="36"/>
          <w:szCs w:val="36"/>
        </w:rPr>
        <w:t>月01日</w:t>
      </w:r>
    </w:p>
    <w:p w:rsidR="00957B9F" w:rsidRPr="00DF0116" w:rsidRDefault="00957B9F" w:rsidP="00CC3D99">
      <w:pPr>
        <w:spacing w:afterLines="50" w:after="156" w:line="600" w:lineRule="exact"/>
        <w:jc w:val="left"/>
        <w:rPr>
          <w:rFonts w:ascii="黑体" w:eastAsia="黑体" w:hAnsi="黑体"/>
          <w:sz w:val="36"/>
          <w:szCs w:val="36"/>
        </w:rPr>
      </w:pPr>
    </w:p>
    <w:p w:rsidR="007D7B11" w:rsidRPr="00DF0116" w:rsidRDefault="008B0709" w:rsidP="00CC3D99">
      <w:pPr>
        <w:spacing w:afterLines="100" w:after="312" w:line="800" w:lineRule="exact"/>
        <w:jc w:val="center"/>
        <w:rPr>
          <w:rFonts w:asciiTheme="minorEastAsia" w:hAnsiTheme="minorEastAsia"/>
          <w:sz w:val="24"/>
        </w:rPr>
      </w:pPr>
      <w:r w:rsidRPr="00DF0116">
        <w:rPr>
          <w:rFonts w:asciiTheme="minorEastAsia" w:hAnsiTheme="minorEastAsia" w:hint="eastAsia"/>
          <w:sz w:val="24"/>
        </w:rPr>
        <w:lastRenderedPageBreak/>
        <w:t>目 录</w:t>
      </w:r>
    </w:p>
    <w:p w:rsidR="007D7B11" w:rsidRPr="00DF0116" w:rsidRDefault="008B0709">
      <w:pPr>
        <w:spacing w:line="460" w:lineRule="exact"/>
        <w:rPr>
          <w:rFonts w:asciiTheme="minorEastAsia" w:hAnsiTheme="minorEastAsia"/>
          <w:sz w:val="24"/>
        </w:rPr>
      </w:pPr>
      <w:r w:rsidRPr="00DF0116">
        <w:rPr>
          <w:rFonts w:asciiTheme="minorEastAsia" w:hAnsiTheme="minorEastAsia" w:hint="eastAsia"/>
          <w:sz w:val="24"/>
        </w:rPr>
        <w:t xml:space="preserve">  一、前 言 ……</w:t>
      </w:r>
      <w:proofErr w:type="gramStart"/>
      <w:r w:rsidRPr="00DF0116">
        <w:rPr>
          <w:rFonts w:asciiTheme="minorEastAsia" w:hAnsiTheme="minorEastAsia" w:hint="eastAsia"/>
          <w:sz w:val="24"/>
        </w:rPr>
        <w:t>……………………………………………………………………</w:t>
      </w:r>
      <w:r w:rsidR="00E44D63" w:rsidRPr="00DF0116">
        <w:rPr>
          <w:rFonts w:asciiTheme="minorEastAsia" w:hAnsiTheme="minorEastAsia" w:hint="eastAsia"/>
          <w:sz w:val="24"/>
        </w:rPr>
        <w:t>………………</w:t>
      </w:r>
      <w:proofErr w:type="gramEnd"/>
      <w:r w:rsidR="00E44D63" w:rsidRPr="00DF0116">
        <w:rPr>
          <w:rFonts w:asciiTheme="minorEastAsia" w:hAnsiTheme="minorEastAsia" w:hint="eastAsia"/>
          <w:sz w:val="24"/>
        </w:rPr>
        <w:t>3</w:t>
      </w:r>
    </w:p>
    <w:p w:rsidR="007D7B11" w:rsidRPr="00DF0116" w:rsidRDefault="008B0709">
      <w:pPr>
        <w:spacing w:line="460" w:lineRule="exact"/>
        <w:rPr>
          <w:rFonts w:asciiTheme="minorEastAsia" w:hAnsiTheme="minorEastAsia"/>
          <w:sz w:val="24"/>
        </w:rPr>
      </w:pPr>
      <w:r w:rsidRPr="00DF0116">
        <w:rPr>
          <w:rFonts w:asciiTheme="minorEastAsia" w:hAnsiTheme="minorEastAsia" w:hint="eastAsia"/>
          <w:sz w:val="24"/>
        </w:rPr>
        <w:t xml:space="preserve">   （一）编制说明 ……</w:t>
      </w:r>
      <w:proofErr w:type="gramStart"/>
      <w:r w:rsidRPr="00DF0116">
        <w:rPr>
          <w:rFonts w:asciiTheme="minorEastAsia" w:hAnsiTheme="minorEastAsia" w:hint="eastAsia"/>
          <w:sz w:val="24"/>
        </w:rPr>
        <w:t>……………………………………………………………</w:t>
      </w:r>
      <w:r w:rsidR="00E44D63" w:rsidRPr="00DF0116">
        <w:rPr>
          <w:rFonts w:asciiTheme="minorEastAsia" w:hAnsiTheme="minorEastAsia" w:hint="eastAsia"/>
          <w:sz w:val="24"/>
        </w:rPr>
        <w:t>………………</w:t>
      </w:r>
      <w:proofErr w:type="gramEnd"/>
      <w:r w:rsidR="00E44D63" w:rsidRPr="00DF0116">
        <w:rPr>
          <w:rFonts w:asciiTheme="minorEastAsia" w:hAnsiTheme="minorEastAsia" w:hint="eastAsia"/>
          <w:sz w:val="24"/>
        </w:rPr>
        <w:t>3</w:t>
      </w:r>
    </w:p>
    <w:p w:rsidR="007D7B11" w:rsidRPr="00DF0116" w:rsidRDefault="008B0709">
      <w:pPr>
        <w:spacing w:line="460" w:lineRule="exact"/>
        <w:rPr>
          <w:rFonts w:asciiTheme="minorEastAsia" w:hAnsiTheme="minorEastAsia"/>
          <w:sz w:val="24"/>
        </w:rPr>
      </w:pPr>
      <w:r w:rsidRPr="00DF0116">
        <w:rPr>
          <w:rFonts w:asciiTheme="minorEastAsia" w:hAnsiTheme="minorEastAsia" w:hint="eastAsia"/>
          <w:sz w:val="24"/>
        </w:rPr>
        <w:t xml:space="preserve">   （二）</w:t>
      </w:r>
      <w:r w:rsidR="007C3A35" w:rsidRPr="00DF0116">
        <w:rPr>
          <w:rFonts w:asciiTheme="minorEastAsia" w:hAnsiTheme="minorEastAsia" w:hint="eastAsia"/>
          <w:sz w:val="24"/>
        </w:rPr>
        <w:t>董事长</w:t>
      </w:r>
      <w:r w:rsidRPr="00DF0116">
        <w:rPr>
          <w:rFonts w:asciiTheme="minorEastAsia" w:hAnsiTheme="minorEastAsia" w:hint="eastAsia"/>
          <w:sz w:val="24"/>
        </w:rPr>
        <w:t>致辞 ……</w:t>
      </w:r>
      <w:proofErr w:type="gramStart"/>
      <w:r w:rsidRPr="00DF0116">
        <w:rPr>
          <w:rFonts w:asciiTheme="minorEastAsia" w:hAnsiTheme="minorEastAsia" w:hint="eastAsia"/>
          <w:sz w:val="24"/>
        </w:rPr>
        <w:t>…………………………………………………………</w:t>
      </w:r>
      <w:r w:rsidR="00E44D63" w:rsidRPr="00DF0116">
        <w:rPr>
          <w:rFonts w:asciiTheme="minorEastAsia" w:hAnsiTheme="minorEastAsia" w:hint="eastAsia"/>
          <w:sz w:val="24"/>
        </w:rPr>
        <w:t>………………</w:t>
      </w:r>
      <w:proofErr w:type="gramEnd"/>
      <w:r w:rsidR="00E44D63" w:rsidRPr="00DF0116">
        <w:rPr>
          <w:rFonts w:asciiTheme="minorEastAsia" w:hAnsiTheme="minorEastAsia" w:hint="eastAsia"/>
          <w:sz w:val="24"/>
        </w:rPr>
        <w:t>4</w:t>
      </w:r>
    </w:p>
    <w:p w:rsidR="007D7B11" w:rsidRPr="00DF0116" w:rsidRDefault="008B0709">
      <w:pPr>
        <w:spacing w:line="460" w:lineRule="exact"/>
        <w:rPr>
          <w:rFonts w:asciiTheme="minorEastAsia" w:hAnsiTheme="minorEastAsia"/>
          <w:sz w:val="24"/>
        </w:rPr>
      </w:pPr>
      <w:r w:rsidRPr="00DF0116">
        <w:rPr>
          <w:rFonts w:asciiTheme="minorEastAsia" w:hAnsiTheme="minorEastAsia" w:hint="eastAsia"/>
          <w:sz w:val="24"/>
        </w:rPr>
        <w:t xml:space="preserve">   （三）</w:t>
      </w:r>
      <w:r w:rsidR="00943B31" w:rsidRPr="00DF0116">
        <w:rPr>
          <w:rFonts w:asciiTheme="minorEastAsia" w:hAnsiTheme="minorEastAsia" w:hint="eastAsia"/>
          <w:sz w:val="24"/>
        </w:rPr>
        <w:t>公司</w:t>
      </w:r>
      <w:r w:rsidRPr="00DF0116">
        <w:rPr>
          <w:rFonts w:asciiTheme="minorEastAsia" w:hAnsiTheme="minorEastAsia" w:hint="eastAsia"/>
          <w:sz w:val="24"/>
        </w:rPr>
        <w:t>简介 ……</w:t>
      </w:r>
      <w:proofErr w:type="gramStart"/>
      <w:r w:rsidRPr="00DF0116">
        <w:rPr>
          <w:rFonts w:asciiTheme="minorEastAsia" w:hAnsiTheme="minorEastAsia" w:hint="eastAsia"/>
          <w:sz w:val="24"/>
        </w:rPr>
        <w:t>……………………………………………………………</w:t>
      </w:r>
      <w:r w:rsidR="00E44D63" w:rsidRPr="00DF0116">
        <w:rPr>
          <w:rFonts w:asciiTheme="minorEastAsia" w:hAnsiTheme="minorEastAsia" w:hint="eastAsia"/>
          <w:sz w:val="24"/>
        </w:rPr>
        <w:t>………………</w:t>
      </w:r>
      <w:proofErr w:type="gramEnd"/>
      <w:r w:rsidR="00E44D63" w:rsidRPr="00DF0116">
        <w:rPr>
          <w:rFonts w:asciiTheme="minorEastAsia" w:hAnsiTheme="minorEastAsia" w:hint="eastAsia"/>
          <w:sz w:val="24"/>
        </w:rPr>
        <w:t>5</w:t>
      </w:r>
      <w:r w:rsidRPr="00DF0116">
        <w:rPr>
          <w:rFonts w:asciiTheme="minorEastAsia" w:hAnsiTheme="minorEastAsia" w:hint="eastAsia"/>
          <w:sz w:val="24"/>
        </w:rPr>
        <w:t xml:space="preserve"> </w:t>
      </w:r>
    </w:p>
    <w:p w:rsidR="00943B31" w:rsidRPr="00DF0116" w:rsidRDefault="00943B31">
      <w:pPr>
        <w:spacing w:line="460" w:lineRule="exact"/>
        <w:rPr>
          <w:rFonts w:asciiTheme="minorEastAsia" w:hAnsiTheme="minorEastAsia"/>
          <w:sz w:val="24"/>
        </w:rPr>
      </w:pPr>
      <w:r w:rsidRPr="00DF0116">
        <w:rPr>
          <w:rFonts w:asciiTheme="minorEastAsia" w:hAnsiTheme="minorEastAsia" w:hint="eastAsia"/>
          <w:sz w:val="24"/>
        </w:rPr>
        <w:t xml:space="preserve">   （四）企业文化 ……</w:t>
      </w:r>
      <w:proofErr w:type="gramStart"/>
      <w:r w:rsidRPr="00DF0116">
        <w:rPr>
          <w:rFonts w:asciiTheme="minorEastAsia" w:hAnsiTheme="minorEastAsia" w:hint="eastAsia"/>
          <w:sz w:val="24"/>
        </w:rPr>
        <w:t>……………………………………………………………</w:t>
      </w:r>
      <w:r w:rsidR="00E44D63" w:rsidRPr="00DF0116">
        <w:rPr>
          <w:rFonts w:asciiTheme="minorEastAsia" w:hAnsiTheme="minorEastAsia" w:hint="eastAsia"/>
          <w:sz w:val="24"/>
        </w:rPr>
        <w:t>………………</w:t>
      </w:r>
      <w:proofErr w:type="gramEnd"/>
      <w:r w:rsidR="00E44D63" w:rsidRPr="00DF0116">
        <w:rPr>
          <w:rFonts w:asciiTheme="minorEastAsia" w:hAnsiTheme="minorEastAsia" w:hint="eastAsia"/>
          <w:sz w:val="24"/>
        </w:rPr>
        <w:t>5</w:t>
      </w:r>
    </w:p>
    <w:p w:rsidR="007D7B11" w:rsidRPr="00DF0116" w:rsidRDefault="008B0709">
      <w:pPr>
        <w:spacing w:line="460" w:lineRule="exact"/>
        <w:rPr>
          <w:rFonts w:asciiTheme="minorEastAsia" w:hAnsiTheme="minorEastAsia"/>
          <w:sz w:val="24"/>
        </w:rPr>
      </w:pPr>
      <w:r w:rsidRPr="00DF0116">
        <w:rPr>
          <w:rFonts w:asciiTheme="minorEastAsia" w:hAnsiTheme="minorEastAsia" w:hint="eastAsia"/>
          <w:sz w:val="24"/>
        </w:rPr>
        <w:t xml:space="preserve">  二、公司质量管理情况综述……</w:t>
      </w:r>
      <w:proofErr w:type="gramStart"/>
      <w:r w:rsidRPr="00DF0116">
        <w:rPr>
          <w:rFonts w:asciiTheme="minorEastAsia" w:hAnsiTheme="minorEastAsia" w:hint="eastAsia"/>
          <w:sz w:val="24"/>
        </w:rPr>
        <w:t>…………………………………………………</w:t>
      </w:r>
      <w:r w:rsidR="00E44D63" w:rsidRPr="00DF0116">
        <w:rPr>
          <w:rFonts w:asciiTheme="minorEastAsia" w:hAnsiTheme="minorEastAsia" w:hint="eastAsia"/>
          <w:sz w:val="24"/>
        </w:rPr>
        <w:t>………………</w:t>
      </w:r>
      <w:proofErr w:type="gramEnd"/>
      <w:r w:rsidR="00E44D63" w:rsidRPr="00DF0116">
        <w:rPr>
          <w:rFonts w:asciiTheme="minorEastAsia" w:hAnsiTheme="minorEastAsia" w:hint="eastAsia"/>
          <w:sz w:val="24"/>
        </w:rPr>
        <w:t>6</w:t>
      </w:r>
    </w:p>
    <w:p w:rsidR="007D7B11" w:rsidRPr="00DF0116" w:rsidRDefault="008B0709">
      <w:pPr>
        <w:spacing w:line="460" w:lineRule="exact"/>
        <w:rPr>
          <w:rFonts w:asciiTheme="minorEastAsia" w:hAnsiTheme="minorEastAsia"/>
          <w:sz w:val="24"/>
        </w:rPr>
      </w:pPr>
      <w:r w:rsidRPr="00DF0116">
        <w:rPr>
          <w:rFonts w:asciiTheme="minorEastAsia" w:hAnsiTheme="minorEastAsia" w:hint="eastAsia"/>
          <w:sz w:val="24"/>
        </w:rPr>
        <w:t xml:space="preserve">   （一）公司质量</w:t>
      </w:r>
      <w:proofErr w:type="gramStart"/>
      <w:r w:rsidR="00A50DA9">
        <w:rPr>
          <w:rFonts w:asciiTheme="minorEastAsia" w:hAnsiTheme="minorEastAsia" w:hint="eastAsia"/>
          <w:sz w:val="24"/>
        </w:rPr>
        <w:t>诚信</w:t>
      </w:r>
      <w:r w:rsidRPr="00DF0116">
        <w:rPr>
          <w:rFonts w:asciiTheme="minorEastAsia" w:hAnsiTheme="minorEastAsia" w:hint="eastAsia"/>
          <w:sz w:val="24"/>
        </w:rPr>
        <w:t>方针</w:t>
      </w:r>
      <w:proofErr w:type="gramEnd"/>
      <w:r w:rsidRPr="00DF0116">
        <w:rPr>
          <w:rFonts w:asciiTheme="minorEastAsia" w:hAnsiTheme="minorEastAsia" w:hint="eastAsia"/>
          <w:sz w:val="24"/>
        </w:rPr>
        <w:t xml:space="preserve"> ……</w:t>
      </w:r>
      <w:proofErr w:type="gramStart"/>
      <w:r w:rsidRPr="00DF0116">
        <w:rPr>
          <w:rFonts w:asciiTheme="minorEastAsia" w:hAnsiTheme="minorEastAsia" w:hint="eastAsia"/>
          <w:sz w:val="24"/>
        </w:rPr>
        <w:t>………………………………………………………</w:t>
      </w:r>
      <w:r w:rsidR="00E44D63" w:rsidRPr="00DF0116">
        <w:rPr>
          <w:rFonts w:asciiTheme="minorEastAsia" w:hAnsiTheme="minorEastAsia" w:hint="eastAsia"/>
          <w:sz w:val="24"/>
        </w:rPr>
        <w:t>…………</w:t>
      </w:r>
      <w:proofErr w:type="gramEnd"/>
      <w:r w:rsidR="003D4AC7" w:rsidRPr="00DF0116">
        <w:rPr>
          <w:rFonts w:asciiTheme="minorEastAsia" w:hAnsiTheme="minorEastAsia" w:hint="eastAsia"/>
          <w:sz w:val="24"/>
        </w:rPr>
        <w:t>6</w:t>
      </w:r>
    </w:p>
    <w:p w:rsidR="007D7B11" w:rsidRPr="00DF0116" w:rsidRDefault="008B0709">
      <w:pPr>
        <w:spacing w:line="460" w:lineRule="exact"/>
        <w:rPr>
          <w:rFonts w:asciiTheme="minorEastAsia" w:hAnsiTheme="minorEastAsia"/>
          <w:sz w:val="24"/>
        </w:rPr>
      </w:pPr>
      <w:r w:rsidRPr="00DF0116">
        <w:rPr>
          <w:rFonts w:asciiTheme="minorEastAsia" w:hAnsiTheme="minorEastAsia" w:hint="eastAsia"/>
          <w:sz w:val="24"/>
        </w:rPr>
        <w:t xml:space="preserve">   （二）质量管理机构 ……</w:t>
      </w:r>
      <w:proofErr w:type="gramStart"/>
      <w:r w:rsidRPr="00DF0116">
        <w:rPr>
          <w:rFonts w:asciiTheme="minorEastAsia" w:hAnsiTheme="minorEastAsia" w:hint="eastAsia"/>
          <w:sz w:val="24"/>
        </w:rPr>
        <w:t>………………………………………………………</w:t>
      </w:r>
      <w:r w:rsidR="00E44D63" w:rsidRPr="00DF0116">
        <w:rPr>
          <w:rFonts w:asciiTheme="minorEastAsia" w:hAnsiTheme="minorEastAsia" w:hint="eastAsia"/>
          <w:sz w:val="24"/>
        </w:rPr>
        <w:t>………………</w:t>
      </w:r>
      <w:proofErr w:type="gramEnd"/>
      <w:r w:rsidR="003D4AC7" w:rsidRPr="00DF0116">
        <w:rPr>
          <w:rFonts w:asciiTheme="minorEastAsia" w:hAnsiTheme="minorEastAsia" w:hint="eastAsia"/>
          <w:sz w:val="24"/>
        </w:rPr>
        <w:t>6</w:t>
      </w:r>
    </w:p>
    <w:p w:rsidR="007D7B11" w:rsidRPr="00DF0116" w:rsidRDefault="008B0709">
      <w:pPr>
        <w:spacing w:line="460" w:lineRule="exact"/>
        <w:rPr>
          <w:rFonts w:asciiTheme="minorEastAsia" w:hAnsiTheme="minorEastAsia"/>
          <w:sz w:val="24"/>
        </w:rPr>
      </w:pPr>
      <w:r w:rsidRPr="00DF0116">
        <w:rPr>
          <w:rFonts w:asciiTheme="minorEastAsia" w:hAnsiTheme="minorEastAsia" w:hint="eastAsia"/>
          <w:sz w:val="24"/>
        </w:rPr>
        <w:t xml:space="preserve">   （三）质量管理体系 ……</w:t>
      </w:r>
      <w:proofErr w:type="gramStart"/>
      <w:r w:rsidRPr="00DF0116">
        <w:rPr>
          <w:rFonts w:asciiTheme="minorEastAsia" w:hAnsiTheme="minorEastAsia" w:hint="eastAsia"/>
          <w:sz w:val="24"/>
        </w:rPr>
        <w:t>………………………………………………………</w:t>
      </w:r>
      <w:r w:rsidR="00E44D63" w:rsidRPr="00DF0116">
        <w:rPr>
          <w:rFonts w:asciiTheme="minorEastAsia" w:hAnsiTheme="minorEastAsia" w:hint="eastAsia"/>
          <w:sz w:val="24"/>
        </w:rPr>
        <w:t>………………</w:t>
      </w:r>
      <w:proofErr w:type="gramEnd"/>
      <w:r w:rsidR="003D4AC7" w:rsidRPr="00DF0116">
        <w:rPr>
          <w:rFonts w:asciiTheme="minorEastAsia" w:hAnsiTheme="minorEastAsia" w:hint="eastAsia"/>
          <w:sz w:val="24"/>
        </w:rPr>
        <w:t>7</w:t>
      </w:r>
    </w:p>
    <w:p w:rsidR="007D7B11" w:rsidRPr="00DF0116" w:rsidRDefault="008B0709">
      <w:pPr>
        <w:spacing w:line="460" w:lineRule="exact"/>
        <w:rPr>
          <w:rFonts w:asciiTheme="minorEastAsia" w:hAnsiTheme="minorEastAsia"/>
          <w:sz w:val="24"/>
        </w:rPr>
      </w:pPr>
      <w:r w:rsidRPr="00DF0116">
        <w:rPr>
          <w:rFonts w:asciiTheme="minorEastAsia" w:hAnsiTheme="minorEastAsia" w:hint="eastAsia"/>
          <w:sz w:val="24"/>
        </w:rPr>
        <w:t xml:space="preserve">   （四）质量诚信管理 ……</w:t>
      </w:r>
      <w:proofErr w:type="gramStart"/>
      <w:r w:rsidRPr="00DF0116">
        <w:rPr>
          <w:rFonts w:asciiTheme="minorEastAsia" w:hAnsiTheme="minorEastAsia" w:hint="eastAsia"/>
          <w:sz w:val="24"/>
        </w:rPr>
        <w:t>………………………………………………………</w:t>
      </w:r>
      <w:r w:rsidR="00E44D63" w:rsidRPr="00DF0116">
        <w:rPr>
          <w:rFonts w:asciiTheme="minorEastAsia" w:hAnsiTheme="minorEastAsia" w:hint="eastAsia"/>
          <w:sz w:val="24"/>
        </w:rPr>
        <w:t>………………</w:t>
      </w:r>
      <w:proofErr w:type="gramEnd"/>
      <w:r w:rsidR="003D4AC7" w:rsidRPr="00DF0116">
        <w:rPr>
          <w:rFonts w:asciiTheme="minorEastAsia" w:hAnsiTheme="minorEastAsia" w:hint="eastAsia"/>
          <w:sz w:val="24"/>
        </w:rPr>
        <w:t>8</w:t>
      </w:r>
    </w:p>
    <w:p w:rsidR="007D7B11" w:rsidRPr="00DF0116" w:rsidRDefault="008B0709">
      <w:pPr>
        <w:spacing w:line="460" w:lineRule="exact"/>
        <w:rPr>
          <w:rFonts w:asciiTheme="minorEastAsia" w:hAnsiTheme="minorEastAsia"/>
          <w:sz w:val="24"/>
        </w:rPr>
      </w:pPr>
      <w:r w:rsidRPr="00DF0116">
        <w:rPr>
          <w:rFonts w:asciiTheme="minorEastAsia" w:hAnsiTheme="minorEastAsia" w:hint="eastAsia"/>
          <w:sz w:val="24"/>
        </w:rPr>
        <w:t xml:space="preserve">   （五）质量文化建设 ……</w:t>
      </w:r>
      <w:proofErr w:type="gramStart"/>
      <w:r w:rsidRPr="00DF0116">
        <w:rPr>
          <w:rFonts w:asciiTheme="minorEastAsia" w:hAnsiTheme="minorEastAsia" w:hint="eastAsia"/>
          <w:sz w:val="24"/>
        </w:rPr>
        <w:t>………………………………………………………</w:t>
      </w:r>
      <w:r w:rsidR="00E44D63" w:rsidRPr="00DF0116">
        <w:rPr>
          <w:rFonts w:asciiTheme="minorEastAsia" w:hAnsiTheme="minorEastAsia" w:hint="eastAsia"/>
          <w:sz w:val="24"/>
        </w:rPr>
        <w:t>………………</w:t>
      </w:r>
      <w:proofErr w:type="gramEnd"/>
      <w:r w:rsidR="003D4AC7" w:rsidRPr="00DF0116">
        <w:rPr>
          <w:rFonts w:asciiTheme="minorEastAsia" w:hAnsiTheme="minorEastAsia" w:hint="eastAsia"/>
          <w:sz w:val="24"/>
        </w:rPr>
        <w:t>11</w:t>
      </w:r>
    </w:p>
    <w:p w:rsidR="007D7B11" w:rsidRPr="00DF0116" w:rsidRDefault="008B0709">
      <w:pPr>
        <w:spacing w:line="460" w:lineRule="exact"/>
        <w:rPr>
          <w:rFonts w:asciiTheme="minorEastAsia" w:hAnsiTheme="minorEastAsia"/>
          <w:sz w:val="24"/>
        </w:rPr>
      </w:pPr>
      <w:r w:rsidRPr="00DF0116">
        <w:rPr>
          <w:rFonts w:asciiTheme="minorEastAsia" w:hAnsiTheme="minorEastAsia" w:hint="eastAsia"/>
          <w:sz w:val="24"/>
        </w:rPr>
        <w:t xml:space="preserve">   （六）企业产品标准 ……</w:t>
      </w:r>
      <w:proofErr w:type="gramStart"/>
      <w:r w:rsidRPr="00DF0116">
        <w:rPr>
          <w:rFonts w:asciiTheme="minorEastAsia" w:hAnsiTheme="minorEastAsia" w:hint="eastAsia"/>
          <w:sz w:val="24"/>
        </w:rPr>
        <w:t>………………………………………………………</w:t>
      </w:r>
      <w:r w:rsidR="00E44D63" w:rsidRPr="00DF0116">
        <w:rPr>
          <w:rFonts w:asciiTheme="minorEastAsia" w:hAnsiTheme="minorEastAsia" w:hint="eastAsia"/>
          <w:sz w:val="24"/>
        </w:rPr>
        <w:t>………………</w:t>
      </w:r>
      <w:proofErr w:type="gramEnd"/>
      <w:r w:rsidR="003D4AC7" w:rsidRPr="00DF0116">
        <w:rPr>
          <w:rFonts w:asciiTheme="minorEastAsia" w:hAnsiTheme="minorEastAsia" w:hint="eastAsia"/>
          <w:sz w:val="24"/>
        </w:rPr>
        <w:t>11</w:t>
      </w:r>
    </w:p>
    <w:p w:rsidR="007D7B11" w:rsidRPr="00DF0116" w:rsidRDefault="008B0709">
      <w:pPr>
        <w:spacing w:line="460" w:lineRule="exact"/>
        <w:rPr>
          <w:rFonts w:asciiTheme="minorEastAsia" w:hAnsiTheme="minorEastAsia"/>
          <w:sz w:val="24"/>
        </w:rPr>
      </w:pPr>
      <w:r w:rsidRPr="00DF0116">
        <w:rPr>
          <w:rFonts w:asciiTheme="minorEastAsia" w:hAnsiTheme="minorEastAsia" w:hint="eastAsia"/>
          <w:sz w:val="24"/>
        </w:rPr>
        <w:t xml:space="preserve">   （七）企业计量水平 ……</w:t>
      </w:r>
      <w:proofErr w:type="gramStart"/>
      <w:r w:rsidRPr="00DF0116">
        <w:rPr>
          <w:rFonts w:asciiTheme="minorEastAsia" w:hAnsiTheme="minorEastAsia" w:hint="eastAsia"/>
          <w:sz w:val="24"/>
        </w:rPr>
        <w:t>………………………………………………………</w:t>
      </w:r>
      <w:r w:rsidR="00E44D63" w:rsidRPr="00DF0116">
        <w:rPr>
          <w:rFonts w:asciiTheme="minorEastAsia" w:hAnsiTheme="minorEastAsia" w:hint="eastAsia"/>
          <w:sz w:val="24"/>
        </w:rPr>
        <w:t>………………</w:t>
      </w:r>
      <w:proofErr w:type="gramEnd"/>
      <w:r w:rsidR="003D4AC7" w:rsidRPr="00DF0116">
        <w:rPr>
          <w:rFonts w:asciiTheme="minorEastAsia" w:hAnsiTheme="minorEastAsia" w:hint="eastAsia"/>
          <w:sz w:val="24"/>
        </w:rPr>
        <w:t>11</w:t>
      </w:r>
    </w:p>
    <w:p w:rsidR="007D7B11" w:rsidRPr="00DF0116" w:rsidRDefault="008B0709">
      <w:pPr>
        <w:spacing w:line="460" w:lineRule="exact"/>
        <w:rPr>
          <w:rFonts w:asciiTheme="minorEastAsia" w:hAnsiTheme="minorEastAsia"/>
          <w:sz w:val="24"/>
        </w:rPr>
      </w:pPr>
      <w:r w:rsidRPr="00DF0116">
        <w:rPr>
          <w:rFonts w:asciiTheme="minorEastAsia" w:hAnsiTheme="minorEastAsia" w:hint="eastAsia"/>
          <w:sz w:val="24"/>
        </w:rPr>
        <w:t xml:space="preserve">   （八）认证认可情况 ……</w:t>
      </w:r>
      <w:proofErr w:type="gramStart"/>
      <w:r w:rsidRPr="00DF0116">
        <w:rPr>
          <w:rFonts w:asciiTheme="minorEastAsia" w:hAnsiTheme="minorEastAsia" w:hint="eastAsia"/>
          <w:sz w:val="24"/>
        </w:rPr>
        <w:t>………………………………………………………</w:t>
      </w:r>
      <w:r w:rsidR="00E44D63" w:rsidRPr="00DF0116">
        <w:rPr>
          <w:rFonts w:asciiTheme="minorEastAsia" w:hAnsiTheme="minorEastAsia" w:hint="eastAsia"/>
          <w:sz w:val="24"/>
        </w:rPr>
        <w:t>………………</w:t>
      </w:r>
      <w:proofErr w:type="gramEnd"/>
      <w:r w:rsidR="003D4AC7" w:rsidRPr="00DF0116">
        <w:rPr>
          <w:rFonts w:asciiTheme="minorEastAsia" w:hAnsiTheme="minorEastAsia" w:hint="eastAsia"/>
          <w:sz w:val="24"/>
        </w:rPr>
        <w:t>12</w:t>
      </w:r>
    </w:p>
    <w:p w:rsidR="007D7B11" w:rsidRPr="00DF0116" w:rsidRDefault="008B0709">
      <w:pPr>
        <w:spacing w:line="460" w:lineRule="exact"/>
        <w:rPr>
          <w:rFonts w:asciiTheme="minorEastAsia" w:hAnsiTheme="minorEastAsia"/>
          <w:sz w:val="24"/>
        </w:rPr>
      </w:pPr>
      <w:r w:rsidRPr="00DF0116">
        <w:rPr>
          <w:rFonts w:asciiTheme="minorEastAsia" w:hAnsiTheme="minorEastAsia" w:hint="eastAsia"/>
          <w:sz w:val="24"/>
        </w:rPr>
        <w:t xml:space="preserve">   （九）产品质量承诺 ……</w:t>
      </w:r>
      <w:proofErr w:type="gramStart"/>
      <w:r w:rsidRPr="00DF0116">
        <w:rPr>
          <w:rFonts w:asciiTheme="minorEastAsia" w:hAnsiTheme="minorEastAsia" w:hint="eastAsia"/>
          <w:sz w:val="24"/>
        </w:rPr>
        <w:t>………………………………………………………</w:t>
      </w:r>
      <w:r w:rsidR="00E44D63" w:rsidRPr="00DF0116">
        <w:rPr>
          <w:rFonts w:asciiTheme="minorEastAsia" w:hAnsiTheme="minorEastAsia" w:hint="eastAsia"/>
          <w:sz w:val="24"/>
        </w:rPr>
        <w:t>………………</w:t>
      </w:r>
      <w:proofErr w:type="gramEnd"/>
      <w:r w:rsidR="003D4AC7" w:rsidRPr="00DF0116">
        <w:rPr>
          <w:rFonts w:asciiTheme="minorEastAsia" w:hAnsiTheme="minorEastAsia" w:hint="eastAsia"/>
          <w:sz w:val="24"/>
        </w:rPr>
        <w:t>12</w:t>
      </w:r>
    </w:p>
    <w:p w:rsidR="007D7B11" w:rsidRPr="00DF0116" w:rsidRDefault="008B0709">
      <w:pPr>
        <w:spacing w:line="460" w:lineRule="exact"/>
        <w:rPr>
          <w:rFonts w:asciiTheme="minorEastAsia" w:hAnsiTheme="minorEastAsia"/>
          <w:sz w:val="24"/>
        </w:rPr>
      </w:pPr>
      <w:r w:rsidRPr="00DF0116">
        <w:rPr>
          <w:rFonts w:asciiTheme="minorEastAsia" w:hAnsiTheme="minorEastAsia" w:hint="eastAsia"/>
          <w:sz w:val="24"/>
        </w:rPr>
        <w:t xml:space="preserve">   （十）质量投诉处理 ……</w:t>
      </w:r>
      <w:proofErr w:type="gramStart"/>
      <w:r w:rsidRPr="00DF0116">
        <w:rPr>
          <w:rFonts w:asciiTheme="minorEastAsia" w:hAnsiTheme="minorEastAsia" w:hint="eastAsia"/>
          <w:sz w:val="24"/>
        </w:rPr>
        <w:t>………………………………………………………</w:t>
      </w:r>
      <w:r w:rsidR="00E44D63" w:rsidRPr="00DF0116">
        <w:rPr>
          <w:rFonts w:asciiTheme="minorEastAsia" w:hAnsiTheme="minorEastAsia" w:hint="eastAsia"/>
          <w:sz w:val="24"/>
        </w:rPr>
        <w:t>………………</w:t>
      </w:r>
      <w:proofErr w:type="gramEnd"/>
      <w:r w:rsidR="003D4AC7" w:rsidRPr="00DF0116">
        <w:rPr>
          <w:rFonts w:asciiTheme="minorEastAsia" w:hAnsiTheme="minorEastAsia" w:hint="eastAsia"/>
          <w:sz w:val="24"/>
        </w:rPr>
        <w:t>13</w:t>
      </w:r>
    </w:p>
    <w:p w:rsidR="007D7B11" w:rsidRPr="00DF0116" w:rsidRDefault="008B0709">
      <w:pPr>
        <w:spacing w:line="460" w:lineRule="exact"/>
        <w:rPr>
          <w:rFonts w:asciiTheme="minorEastAsia" w:hAnsiTheme="minorEastAsia"/>
          <w:sz w:val="24"/>
        </w:rPr>
      </w:pPr>
      <w:r w:rsidRPr="00DF0116">
        <w:rPr>
          <w:rFonts w:asciiTheme="minorEastAsia" w:hAnsiTheme="minorEastAsia" w:hint="eastAsia"/>
          <w:sz w:val="24"/>
        </w:rPr>
        <w:t xml:space="preserve">   （十一）质量风险管理 ……</w:t>
      </w:r>
      <w:proofErr w:type="gramStart"/>
      <w:r w:rsidRPr="00DF0116">
        <w:rPr>
          <w:rFonts w:asciiTheme="minorEastAsia" w:hAnsiTheme="minorEastAsia" w:hint="eastAsia"/>
          <w:sz w:val="24"/>
        </w:rPr>
        <w:t>……………………………………………………</w:t>
      </w:r>
      <w:r w:rsidR="00E44D63" w:rsidRPr="00DF0116">
        <w:rPr>
          <w:rFonts w:asciiTheme="minorEastAsia" w:hAnsiTheme="minorEastAsia" w:hint="eastAsia"/>
          <w:sz w:val="24"/>
        </w:rPr>
        <w:t>………………</w:t>
      </w:r>
      <w:proofErr w:type="gramEnd"/>
      <w:r w:rsidR="003D4AC7" w:rsidRPr="00DF0116">
        <w:rPr>
          <w:rFonts w:asciiTheme="minorEastAsia" w:hAnsiTheme="minorEastAsia" w:hint="eastAsia"/>
          <w:sz w:val="24"/>
        </w:rPr>
        <w:t>13</w:t>
      </w:r>
    </w:p>
    <w:p w:rsidR="007D7B11" w:rsidRPr="00DF0116" w:rsidRDefault="008B0709">
      <w:pPr>
        <w:spacing w:line="460" w:lineRule="exact"/>
        <w:rPr>
          <w:rFonts w:asciiTheme="minorEastAsia" w:hAnsiTheme="minorEastAsia"/>
          <w:sz w:val="24"/>
        </w:rPr>
      </w:pPr>
      <w:r w:rsidRPr="00DF0116">
        <w:rPr>
          <w:rFonts w:asciiTheme="minorEastAsia" w:hAnsiTheme="minorEastAsia" w:hint="eastAsia"/>
          <w:sz w:val="24"/>
        </w:rPr>
        <w:t xml:space="preserve">  三、报告总结</w:t>
      </w:r>
      <w:proofErr w:type="gramStart"/>
      <w:r w:rsidRPr="00DF0116">
        <w:rPr>
          <w:rFonts w:asciiTheme="minorEastAsia" w:hAnsiTheme="minorEastAsia" w:hint="eastAsia"/>
          <w:sz w:val="24"/>
        </w:rPr>
        <w:t>与愿景</w:t>
      </w:r>
      <w:proofErr w:type="gramEnd"/>
      <w:r w:rsidRPr="00DF0116">
        <w:rPr>
          <w:rFonts w:asciiTheme="minorEastAsia" w:hAnsiTheme="minorEastAsia" w:hint="eastAsia"/>
          <w:sz w:val="24"/>
        </w:rPr>
        <w:t xml:space="preserve"> ……</w:t>
      </w:r>
      <w:proofErr w:type="gramStart"/>
      <w:r w:rsidRPr="00DF0116">
        <w:rPr>
          <w:rFonts w:asciiTheme="minorEastAsia" w:hAnsiTheme="minorEastAsia" w:hint="eastAsia"/>
          <w:sz w:val="24"/>
        </w:rPr>
        <w:t>………………………………………………………</w:t>
      </w:r>
      <w:r w:rsidR="00E44D63" w:rsidRPr="00DF0116">
        <w:rPr>
          <w:rFonts w:asciiTheme="minorEastAsia" w:hAnsiTheme="minorEastAsia" w:hint="eastAsia"/>
          <w:sz w:val="24"/>
        </w:rPr>
        <w:t>………………</w:t>
      </w:r>
      <w:proofErr w:type="gramEnd"/>
      <w:r w:rsidR="003D4AC7" w:rsidRPr="00DF0116">
        <w:rPr>
          <w:rFonts w:asciiTheme="minorEastAsia" w:hAnsiTheme="minorEastAsia" w:hint="eastAsia"/>
          <w:sz w:val="24"/>
        </w:rPr>
        <w:t>14</w:t>
      </w:r>
    </w:p>
    <w:p w:rsidR="007D7B11" w:rsidRPr="00DF0116" w:rsidRDefault="007D7B11">
      <w:pPr>
        <w:spacing w:line="460" w:lineRule="exact"/>
        <w:rPr>
          <w:rFonts w:asciiTheme="minorEastAsia" w:hAnsiTheme="minorEastAsia"/>
          <w:sz w:val="24"/>
        </w:rPr>
      </w:pPr>
    </w:p>
    <w:p w:rsidR="007D7B11" w:rsidRPr="00DF0116" w:rsidRDefault="007D7B11">
      <w:pPr>
        <w:spacing w:line="460" w:lineRule="exact"/>
        <w:rPr>
          <w:rFonts w:asciiTheme="minorEastAsia" w:hAnsiTheme="minorEastAsia"/>
          <w:sz w:val="24"/>
        </w:rPr>
      </w:pPr>
    </w:p>
    <w:p w:rsidR="007D7B11" w:rsidRPr="00DF0116" w:rsidRDefault="007D7B11">
      <w:pPr>
        <w:spacing w:line="460" w:lineRule="exact"/>
        <w:rPr>
          <w:rFonts w:asciiTheme="minorEastAsia" w:hAnsiTheme="minorEastAsia"/>
          <w:sz w:val="24"/>
        </w:rPr>
      </w:pPr>
    </w:p>
    <w:p w:rsidR="007D7B11" w:rsidRPr="00DF0116" w:rsidRDefault="007D7B11">
      <w:pPr>
        <w:spacing w:line="460" w:lineRule="exact"/>
        <w:rPr>
          <w:rFonts w:asciiTheme="minorEastAsia" w:hAnsiTheme="minorEastAsia"/>
          <w:sz w:val="24"/>
        </w:rPr>
      </w:pPr>
    </w:p>
    <w:p w:rsidR="007D7B11" w:rsidRPr="00DF0116" w:rsidRDefault="007D7B11">
      <w:pPr>
        <w:spacing w:line="460" w:lineRule="exact"/>
        <w:rPr>
          <w:rFonts w:asciiTheme="minorEastAsia" w:hAnsiTheme="minorEastAsia"/>
          <w:sz w:val="24"/>
        </w:rPr>
      </w:pPr>
    </w:p>
    <w:p w:rsidR="007D7B11" w:rsidRPr="00DF0116" w:rsidRDefault="007D7B11">
      <w:pPr>
        <w:spacing w:line="460" w:lineRule="exact"/>
        <w:rPr>
          <w:rFonts w:asciiTheme="minorEastAsia" w:hAnsiTheme="minorEastAsia"/>
          <w:sz w:val="24"/>
        </w:rPr>
      </w:pPr>
    </w:p>
    <w:p w:rsidR="007D7B11" w:rsidRPr="00DF0116" w:rsidRDefault="007D7B11">
      <w:pPr>
        <w:spacing w:line="460" w:lineRule="exact"/>
        <w:rPr>
          <w:rFonts w:asciiTheme="minorEastAsia" w:hAnsiTheme="minorEastAsia"/>
          <w:sz w:val="24"/>
        </w:rPr>
      </w:pPr>
    </w:p>
    <w:p w:rsidR="007D7B11" w:rsidRPr="00DF0116" w:rsidRDefault="007D7B11">
      <w:pPr>
        <w:spacing w:line="460" w:lineRule="exact"/>
        <w:rPr>
          <w:rFonts w:asciiTheme="minorEastAsia" w:hAnsiTheme="minorEastAsia"/>
          <w:sz w:val="24"/>
        </w:rPr>
      </w:pPr>
    </w:p>
    <w:p w:rsidR="007D7B11" w:rsidRPr="00DF0116" w:rsidRDefault="007D7B11">
      <w:pPr>
        <w:spacing w:line="460" w:lineRule="exact"/>
        <w:rPr>
          <w:rFonts w:asciiTheme="minorEastAsia" w:hAnsiTheme="minorEastAsia"/>
          <w:sz w:val="24"/>
        </w:rPr>
      </w:pPr>
    </w:p>
    <w:p w:rsidR="007D7B11" w:rsidRPr="00DF0116" w:rsidRDefault="007D7B11">
      <w:pPr>
        <w:spacing w:line="460" w:lineRule="exact"/>
        <w:rPr>
          <w:rFonts w:asciiTheme="minorEastAsia" w:hAnsiTheme="minorEastAsia"/>
          <w:sz w:val="24"/>
        </w:rPr>
      </w:pPr>
    </w:p>
    <w:p w:rsidR="009C5C6C" w:rsidRPr="00DF0116" w:rsidRDefault="009C5C6C">
      <w:pPr>
        <w:rPr>
          <w:rFonts w:asciiTheme="minorEastAsia" w:hAnsiTheme="minorEastAsia"/>
          <w:sz w:val="24"/>
        </w:rPr>
      </w:pPr>
    </w:p>
    <w:p w:rsidR="00FC4032" w:rsidRPr="00DF0116" w:rsidRDefault="00FC4032" w:rsidP="009C5C6C">
      <w:pPr>
        <w:rPr>
          <w:rFonts w:asciiTheme="minorEastAsia" w:hAnsiTheme="minorEastAsia"/>
          <w:sz w:val="24"/>
        </w:rPr>
      </w:pPr>
    </w:p>
    <w:p w:rsidR="009C5C6C" w:rsidRPr="00DF0116" w:rsidRDefault="008B0709" w:rsidP="00FC4032">
      <w:pPr>
        <w:spacing w:line="360" w:lineRule="auto"/>
        <w:rPr>
          <w:rFonts w:asciiTheme="minorEastAsia" w:hAnsiTheme="minorEastAsia"/>
          <w:b/>
          <w:sz w:val="24"/>
        </w:rPr>
      </w:pPr>
      <w:r w:rsidRPr="00DF0116">
        <w:rPr>
          <w:rFonts w:asciiTheme="minorEastAsia" w:hAnsiTheme="minorEastAsia" w:hint="eastAsia"/>
          <w:b/>
          <w:sz w:val="24"/>
        </w:rPr>
        <w:lastRenderedPageBreak/>
        <w:t>一、前 言：</w:t>
      </w:r>
    </w:p>
    <w:p w:rsidR="007D7B11" w:rsidRPr="00DF0116" w:rsidRDefault="008B0709" w:rsidP="00FC4032">
      <w:pPr>
        <w:spacing w:line="360" w:lineRule="auto"/>
        <w:rPr>
          <w:rFonts w:asciiTheme="minorEastAsia" w:hAnsiTheme="minorEastAsia"/>
          <w:sz w:val="24"/>
        </w:rPr>
      </w:pPr>
      <w:r w:rsidRPr="00DF0116">
        <w:rPr>
          <w:rFonts w:asciiTheme="minorEastAsia" w:hAnsiTheme="minorEastAsia" w:hint="eastAsia"/>
          <w:sz w:val="24"/>
        </w:rPr>
        <w:t>（一）编制说明：</w:t>
      </w:r>
    </w:p>
    <w:p w:rsidR="00E252E2" w:rsidRPr="00DF0116" w:rsidRDefault="008B0709" w:rsidP="00E252E2">
      <w:pPr>
        <w:spacing w:line="360" w:lineRule="auto"/>
        <w:ind w:leftChars="250" w:left="525"/>
        <w:rPr>
          <w:rFonts w:asciiTheme="minorEastAsia" w:hAnsiTheme="minorEastAsia"/>
          <w:sz w:val="24"/>
        </w:rPr>
      </w:pPr>
      <w:r w:rsidRPr="00DF0116">
        <w:rPr>
          <w:rFonts w:asciiTheme="minorEastAsia" w:hAnsiTheme="minorEastAsia" w:hint="eastAsia"/>
          <w:sz w:val="24"/>
        </w:rPr>
        <w:t>本报告为</w:t>
      </w:r>
      <w:r w:rsidR="00B209BD" w:rsidRPr="00DF0116">
        <w:rPr>
          <w:rFonts w:asciiTheme="minorEastAsia" w:hAnsiTheme="minorEastAsia" w:hint="eastAsia"/>
          <w:sz w:val="24"/>
        </w:rPr>
        <w:t>根据</w:t>
      </w:r>
      <w:r w:rsidR="00A515E0" w:rsidRPr="00DF0116">
        <w:rPr>
          <w:rFonts w:asciiTheme="minorEastAsia" w:hAnsiTheme="minorEastAsia" w:hint="eastAsia"/>
          <w:sz w:val="24"/>
        </w:rPr>
        <w:t>浙江速捷电梯有限公司</w:t>
      </w:r>
      <w:r w:rsidR="00B209BD" w:rsidRPr="00DF0116">
        <w:rPr>
          <w:rFonts w:asciiTheme="minorEastAsia" w:hAnsiTheme="minorEastAsia" w:hint="eastAsia"/>
          <w:sz w:val="24"/>
        </w:rPr>
        <w:t>202</w:t>
      </w:r>
      <w:r w:rsidR="009C3ACC">
        <w:rPr>
          <w:rFonts w:asciiTheme="minorEastAsia" w:hAnsiTheme="minorEastAsia" w:hint="eastAsia"/>
          <w:sz w:val="24"/>
        </w:rPr>
        <w:t>2</w:t>
      </w:r>
      <w:r w:rsidR="00B209BD" w:rsidRPr="00DF0116">
        <w:rPr>
          <w:rFonts w:asciiTheme="minorEastAsia" w:hAnsiTheme="minorEastAsia" w:hint="eastAsia"/>
          <w:sz w:val="24"/>
        </w:rPr>
        <w:t>～202</w:t>
      </w:r>
      <w:r w:rsidR="009C3ACC">
        <w:rPr>
          <w:rFonts w:asciiTheme="minorEastAsia" w:hAnsiTheme="minorEastAsia" w:hint="eastAsia"/>
          <w:sz w:val="24"/>
        </w:rPr>
        <w:t>3</w:t>
      </w:r>
      <w:r w:rsidR="00B209BD" w:rsidRPr="00DF0116">
        <w:rPr>
          <w:rFonts w:asciiTheme="minorEastAsia" w:hAnsiTheme="minorEastAsia" w:hint="eastAsia"/>
          <w:sz w:val="24"/>
        </w:rPr>
        <w:t>年度质量诚信体系建设情况编制而成</w:t>
      </w:r>
      <w:r w:rsidR="009C5C6C" w:rsidRPr="00DF0116">
        <w:rPr>
          <w:rFonts w:asciiTheme="minorEastAsia" w:hAnsiTheme="minorEastAsia" w:hint="eastAsia"/>
          <w:sz w:val="24"/>
        </w:rPr>
        <w:t>，</w:t>
      </w:r>
      <w:r w:rsidR="00B209BD" w:rsidRPr="00DF0116">
        <w:rPr>
          <w:rFonts w:asciiTheme="minorEastAsia" w:hAnsiTheme="minorEastAsia" w:hint="eastAsia"/>
          <w:sz w:val="24"/>
        </w:rPr>
        <w:t>并</w:t>
      </w:r>
    </w:p>
    <w:p w:rsidR="009C5C6C" w:rsidRPr="00DF0116" w:rsidRDefault="008B0709" w:rsidP="00E252E2">
      <w:pPr>
        <w:spacing w:line="360" w:lineRule="auto"/>
        <w:jc w:val="left"/>
        <w:rPr>
          <w:rFonts w:asciiTheme="minorEastAsia" w:hAnsiTheme="minorEastAsia"/>
          <w:sz w:val="24"/>
        </w:rPr>
      </w:pPr>
      <w:r w:rsidRPr="00DF0116">
        <w:rPr>
          <w:rFonts w:asciiTheme="minorEastAsia" w:hAnsiTheme="minorEastAsia" w:hint="eastAsia"/>
          <w:sz w:val="24"/>
        </w:rPr>
        <w:t>公开发布的《企业质量诚信报告》</w:t>
      </w:r>
      <w:r w:rsidR="009C5C6C" w:rsidRPr="00DF0116">
        <w:rPr>
          <w:rFonts w:asciiTheme="minorEastAsia" w:hAnsiTheme="minorEastAsia" w:hint="eastAsia"/>
          <w:sz w:val="24"/>
        </w:rPr>
        <w:t>。</w:t>
      </w:r>
    </w:p>
    <w:p w:rsidR="00E252E2" w:rsidRPr="00DF0116" w:rsidRDefault="00B209BD" w:rsidP="00E252E2">
      <w:pPr>
        <w:spacing w:line="360" w:lineRule="auto"/>
        <w:ind w:leftChars="250" w:left="525"/>
        <w:jc w:val="left"/>
        <w:rPr>
          <w:rFonts w:asciiTheme="minorEastAsia" w:hAnsiTheme="minorEastAsia"/>
          <w:sz w:val="24"/>
        </w:rPr>
      </w:pPr>
      <w:r w:rsidRPr="00DF0116">
        <w:rPr>
          <w:rFonts w:asciiTheme="minorEastAsia" w:hAnsiTheme="minorEastAsia" w:hint="eastAsia"/>
          <w:sz w:val="24"/>
        </w:rPr>
        <w:t>报告回顾了</w:t>
      </w:r>
      <w:r w:rsidR="00A515E0" w:rsidRPr="00DF0116">
        <w:rPr>
          <w:rFonts w:asciiTheme="minorEastAsia" w:hAnsiTheme="minorEastAsia" w:hint="eastAsia"/>
          <w:sz w:val="24"/>
        </w:rPr>
        <w:t>浙江速捷电梯有限公司</w:t>
      </w:r>
      <w:r w:rsidRPr="00DF0116">
        <w:rPr>
          <w:rFonts w:asciiTheme="minorEastAsia" w:hAnsiTheme="minorEastAsia" w:hint="eastAsia"/>
          <w:sz w:val="24"/>
        </w:rPr>
        <w:t>（以下简称</w:t>
      </w:r>
      <w:r w:rsidR="0011508E" w:rsidRPr="00DF0116">
        <w:rPr>
          <w:rFonts w:asciiTheme="minorEastAsia" w:hAnsiTheme="minorEastAsia" w:hint="eastAsia"/>
          <w:sz w:val="24"/>
        </w:rPr>
        <w:t>“速捷电梯”、</w:t>
      </w:r>
      <w:r w:rsidRPr="00DF0116">
        <w:rPr>
          <w:rFonts w:asciiTheme="minorEastAsia" w:hAnsiTheme="minorEastAsia" w:hint="eastAsia"/>
          <w:sz w:val="24"/>
        </w:rPr>
        <w:t>“本公司”或“公司”）在质量管理、</w:t>
      </w:r>
    </w:p>
    <w:p w:rsidR="007D7B11" w:rsidRPr="00DF0116" w:rsidRDefault="00B209BD" w:rsidP="00E252E2">
      <w:pPr>
        <w:spacing w:line="360" w:lineRule="auto"/>
        <w:jc w:val="left"/>
        <w:rPr>
          <w:rFonts w:asciiTheme="minorEastAsia" w:hAnsiTheme="minorEastAsia"/>
          <w:sz w:val="24"/>
        </w:rPr>
      </w:pPr>
      <w:r w:rsidRPr="00DF0116">
        <w:rPr>
          <w:rFonts w:asciiTheme="minorEastAsia" w:hAnsiTheme="minorEastAsia" w:hint="eastAsia"/>
          <w:sz w:val="24"/>
        </w:rPr>
        <w:t>产品质量责任、质量诚信管理等方面的理念、制度、措施以及取得的成效，</w:t>
      </w:r>
      <w:r w:rsidR="008B0709" w:rsidRPr="00DF0116">
        <w:rPr>
          <w:rFonts w:asciiTheme="minorEastAsia" w:hAnsiTheme="minorEastAsia" w:hint="eastAsia"/>
          <w:sz w:val="24"/>
        </w:rPr>
        <w:t>关于本报告的披露内容，说明如下：</w:t>
      </w:r>
    </w:p>
    <w:p w:rsidR="00DB5D91" w:rsidRPr="00DF0116" w:rsidRDefault="008B0709" w:rsidP="00FC4032">
      <w:pPr>
        <w:spacing w:line="360" w:lineRule="auto"/>
        <w:ind w:leftChars="250" w:left="525"/>
        <w:rPr>
          <w:rFonts w:asciiTheme="minorEastAsia" w:hAnsiTheme="minorEastAsia"/>
          <w:sz w:val="24"/>
        </w:rPr>
      </w:pPr>
      <w:r w:rsidRPr="00DF0116">
        <w:rPr>
          <w:rFonts w:asciiTheme="minorEastAsia" w:hAnsiTheme="minorEastAsia" w:hint="eastAsia"/>
          <w:sz w:val="24"/>
        </w:rPr>
        <w:t>报告组织范围：</w:t>
      </w:r>
      <w:r w:rsidR="00A515E0" w:rsidRPr="00DF0116">
        <w:rPr>
          <w:rFonts w:asciiTheme="minorEastAsia" w:hAnsiTheme="minorEastAsia" w:hint="eastAsia"/>
          <w:sz w:val="24"/>
        </w:rPr>
        <w:t>浙江速捷电梯有限公司</w:t>
      </w:r>
      <w:r w:rsidRPr="00DF0116">
        <w:rPr>
          <w:rFonts w:asciiTheme="minorEastAsia" w:hAnsiTheme="minorEastAsia" w:hint="eastAsia"/>
          <w:sz w:val="24"/>
        </w:rPr>
        <w:t>。</w:t>
      </w:r>
    </w:p>
    <w:p w:rsidR="00DB5D91" w:rsidRPr="00DF0116" w:rsidRDefault="008B0709" w:rsidP="00FC4032">
      <w:pPr>
        <w:spacing w:line="360" w:lineRule="auto"/>
        <w:ind w:leftChars="250" w:left="525"/>
        <w:rPr>
          <w:rFonts w:asciiTheme="minorEastAsia" w:hAnsiTheme="minorEastAsia"/>
          <w:sz w:val="24"/>
        </w:rPr>
      </w:pPr>
      <w:r w:rsidRPr="00DF0116">
        <w:rPr>
          <w:rFonts w:asciiTheme="minorEastAsia" w:hAnsiTheme="minorEastAsia" w:hint="eastAsia"/>
          <w:sz w:val="24"/>
        </w:rPr>
        <w:t>报告时间范围：20</w:t>
      </w:r>
      <w:r w:rsidR="00B209BD" w:rsidRPr="00DF0116">
        <w:rPr>
          <w:rFonts w:asciiTheme="minorEastAsia" w:hAnsiTheme="minorEastAsia" w:hint="eastAsia"/>
          <w:sz w:val="24"/>
        </w:rPr>
        <w:t>2</w:t>
      </w:r>
      <w:r w:rsidR="009C3ACC">
        <w:rPr>
          <w:rFonts w:asciiTheme="minorEastAsia" w:hAnsiTheme="minorEastAsia" w:hint="eastAsia"/>
          <w:sz w:val="24"/>
        </w:rPr>
        <w:t>2</w:t>
      </w:r>
      <w:r w:rsidRPr="00DF0116">
        <w:rPr>
          <w:rFonts w:asciiTheme="minorEastAsia" w:hAnsiTheme="minorEastAsia" w:hint="eastAsia"/>
          <w:sz w:val="24"/>
        </w:rPr>
        <w:t>年</w:t>
      </w:r>
      <w:r w:rsidR="00B209BD" w:rsidRPr="00DF0116">
        <w:rPr>
          <w:rFonts w:asciiTheme="minorEastAsia" w:hAnsiTheme="minorEastAsia" w:hint="eastAsia"/>
          <w:sz w:val="24"/>
        </w:rPr>
        <w:t>9</w:t>
      </w:r>
      <w:r w:rsidRPr="00DF0116">
        <w:rPr>
          <w:rFonts w:asciiTheme="minorEastAsia" w:hAnsiTheme="minorEastAsia" w:hint="eastAsia"/>
          <w:sz w:val="24"/>
        </w:rPr>
        <w:t>月</w:t>
      </w:r>
      <w:r w:rsidR="00F66B94" w:rsidRPr="00DF0116">
        <w:rPr>
          <w:rFonts w:asciiTheme="minorEastAsia" w:hAnsiTheme="minorEastAsia" w:hint="eastAsia"/>
          <w:sz w:val="24"/>
        </w:rPr>
        <w:t>1</w:t>
      </w:r>
      <w:r w:rsidRPr="00DF0116">
        <w:rPr>
          <w:rFonts w:asciiTheme="minorEastAsia" w:hAnsiTheme="minorEastAsia" w:hint="eastAsia"/>
          <w:sz w:val="24"/>
        </w:rPr>
        <w:t>日至 202</w:t>
      </w:r>
      <w:r w:rsidR="009C3ACC">
        <w:rPr>
          <w:rFonts w:asciiTheme="minorEastAsia" w:hAnsiTheme="minorEastAsia" w:hint="eastAsia"/>
          <w:sz w:val="24"/>
        </w:rPr>
        <w:t>3</w:t>
      </w:r>
      <w:r w:rsidRPr="00DF0116">
        <w:rPr>
          <w:rFonts w:asciiTheme="minorEastAsia" w:hAnsiTheme="minorEastAsia" w:hint="eastAsia"/>
          <w:sz w:val="24"/>
        </w:rPr>
        <w:t>年</w:t>
      </w:r>
      <w:r w:rsidR="00B209BD" w:rsidRPr="00DF0116">
        <w:rPr>
          <w:rFonts w:asciiTheme="minorEastAsia" w:hAnsiTheme="minorEastAsia" w:hint="eastAsia"/>
          <w:sz w:val="24"/>
        </w:rPr>
        <w:t>8</w:t>
      </w:r>
      <w:r w:rsidRPr="00DF0116">
        <w:rPr>
          <w:rFonts w:asciiTheme="minorEastAsia" w:hAnsiTheme="minorEastAsia" w:hint="eastAsia"/>
          <w:sz w:val="24"/>
        </w:rPr>
        <w:t>月</w:t>
      </w:r>
      <w:r w:rsidR="00F66B94" w:rsidRPr="00DF0116">
        <w:rPr>
          <w:rFonts w:asciiTheme="minorEastAsia" w:hAnsiTheme="minorEastAsia" w:hint="eastAsia"/>
          <w:sz w:val="24"/>
        </w:rPr>
        <w:t>31</w:t>
      </w:r>
      <w:r w:rsidRPr="00DF0116">
        <w:rPr>
          <w:rFonts w:asciiTheme="minorEastAsia" w:hAnsiTheme="minorEastAsia" w:hint="eastAsia"/>
          <w:sz w:val="24"/>
        </w:rPr>
        <w:t>日。</w:t>
      </w:r>
    </w:p>
    <w:p w:rsidR="00DB5D91" w:rsidRPr="00DF0116" w:rsidRDefault="00B209BD" w:rsidP="00FC4032">
      <w:pPr>
        <w:spacing w:line="360" w:lineRule="auto"/>
        <w:ind w:leftChars="250" w:left="525"/>
        <w:rPr>
          <w:rFonts w:asciiTheme="minorEastAsia" w:hAnsiTheme="minorEastAsia"/>
          <w:sz w:val="24"/>
        </w:rPr>
      </w:pPr>
      <w:r w:rsidRPr="00DF0116">
        <w:rPr>
          <w:rFonts w:asciiTheme="minorEastAsia" w:hAnsiTheme="minorEastAsia" w:hint="eastAsia"/>
          <w:sz w:val="24"/>
        </w:rPr>
        <w:t>本报告编制依据：</w:t>
      </w:r>
    </w:p>
    <w:p w:rsidR="00DB5D91" w:rsidRPr="00DF0116" w:rsidRDefault="00B209BD" w:rsidP="00F66B94">
      <w:pPr>
        <w:pStyle w:val="ab"/>
        <w:numPr>
          <w:ilvl w:val="0"/>
          <w:numId w:val="6"/>
        </w:numPr>
        <w:spacing w:line="360" w:lineRule="auto"/>
        <w:ind w:firstLineChars="0"/>
        <w:jc w:val="left"/>
        <w:rPr>
          <w:rFonts w:asciiTheme="minorEastAsia" w:hAnsiTheme="minorEastAsia"/>
          <w:sz w:val="24"/>
        </w:rPr>
      </w:pPr>
      <w:r w:rsidRPr="00DF0116">
        <w:rPr>
          <w:rFonts w:asciiTheme="minorEastAsia" w:hAnsiTheme="minorEastAsia" w:hint="eastAsia"/>
          <w:sz w:val="24"/>
        </w:rPr>
        <w:t>GB/T 2946</w:t>
      </w:r>
      <w:r w:rsidR="00244E6F" w:rsidRPr="00DF0116">
        <w:rPr>
          <w:rFonts w:asciiTheme="minorEastAsia" w:hAnsiTheme="minorEastAsia" w:hint="eastAsia"/>
          <w:sz w:val="24"/>
        </w:rPr>
        <w:t>7</w:t>
      </w:r>
      <w:r w:rsidRPr="00DF0116">
        <w:rPr>
          <w:rFonts w:asciiTheme="minorEastAsia" w:hAnsiTheme="minorEastAsia" w:hint="eastAsia"/>
          <w:sz w:val="24"/>
        </w:rPr>
        <w:t>--2012《企业质量诚信管理实施规范》</w:t>
      </w:r>
    </w:p>
    <w:p w:rsidR="00DB5D91" w:rsidRPr="00DF0116" w:rsidRDefault="00B209BD" w:rsidP="00F66B94">
      <w:pPr>
        <w:pStyle w:val="ab"/>
        <w:numPr>
          <w:ilvl w:val="0"/>
          <w:numId w:val="6"/>
        </w:numPr>
        <w:spacing w:line="360" w:lineRule="auto"/>
        <w:ind w:firstLineChars="0"/>
        <w:rPr>
          <w:rFonts w:asciiTheme="minorEastAsia" w:hAnsiTheme="minorEastAsia"/>
          <w:sz w:val="24"/>
        </w:rPr>
      </w:pPr>
      <w:r w:rsidRPr="00DF0116">
        <w:rPr>
          <w:rFonts w:asciiTheme="minorEastAsia" w:hAnsiTheme="minorEastAsia" w:hint="eastAsia"/>
          <w:sz w:val="24"/>
        </w:rPr>
        <w:t>GB/T</w:t>
      </w:r>
      <w:r w:rsidR="00F66B94" w:rsidRPr="00DF0116">
        <w:rPr>
          <w:rFonts w:asciiTheme="minorEastAsia" w:hAnsiTheme="minorEastAsia" w:hint="eastAsia"/>
          <w:sz w:val="24"/>
        </w:rPr>
        <w:t xml:space="preserve"> </w:t>
      </w:r>
      <w:r w:rsidRPr="00DF0116">
        <w:rPr>
          <w:rFonts w:asciiTheme="minorEastAsia" w:hAnsiTheme="minorEastAsia" w:hint="eastAsia"/>
          <w:sz w:val="24"/>
        </w:rPr>
        <w:t>31870--2015《企业质量信用报告编写指南》</w:t>
      </w:r>
    </w:p>
    <w:p w:rsidR="00DB5D91" w:rsidRPr="00DF0116" w:rsidRDefault="008B0709" w:rsidP="00FC4032">
      <w:pPr>
        <w:spacing w:line="360" w:lineRule="auto"/>
        <w:ind w:leftChars="250" w:left="525"/>
        <w:rPr>
          <w:rFonts w:asciiTheme="minorEastAsia" w:hAnsiTheme="minorEastAsia"/>
          <w:sz w:val="24"/>
        </w:rPr>
      </w:pPr>
      <w:r w:rsidRPr="00DF0116">
        <w:rPr>
          <w:rFonts w:asciiTheme="minorEastAsia" w:hAnsiTheme="minorEastAsia" w:hint="eastAsia"/>
          <w:sz w:val="24"/>
        </w:rPr>
        <w:t>报告内容客观性声明：</w:t>
      </w:r>
    </w:p>
    <w:p w:rsidR="00DB5D91" w:rsidRPr="00DF0116" w:rsidRDefault="008B0709" w:rsidP="00FC4032">
      <w:pPr>
        <w:spacing w:line="360" w:lineRule="auto"/>
        <w:ind w:leftChars="250" w:left="525"/>
        <w:rPr>
          <w:rFonts w:asciiTheme="minorEastAsia" w:hAnsiTheme="minorEastAsia"/>
          <w:sz w:val="24"/>
        </w:rPr>
      </w:pPr>
      <w:r w:rsidRPr="00DF0116">
        <w:rPr>
          <w:rFonts w:asciiTheme="minorEastAsia" w:hAnsiTheme="minorEastAsia" w:hint="eastAsia"/>
          <w:sz w:val="24"/>
        </w:rPr>
        <w:t>本公司郑重保证： 本报告中所有资料内容不存在任何虚假信息和误导性陈述，并</w:t>
      </w:r>
      <w:r w:rsidR="00DB5D91" w:rsidRPr="00DF0116">
        <w:rPr>
          <w:rFonts w:asciiTheme="minorEastAsia" w:hAnsiTheme="minorEastAsia" w:hint="eastAsia"/>
          <w:sz w:val="24"/>
        </w:rPr>
        <w:t xml:space="preserve"> </w:t>
      </w:r>
    </w:p>
    <w:p w:rsidR="00DB5D91" w:rsidRPr="00DF0116" w:rsidRDefault="008B0709" w:rsidP="00FC4032">
      <w:pPr>
        <w:spacing w:line="360" w:lineRule="auto"/>
        <w:rPr>
          <w:rFonts w:asciiTheme="minorEastAsia" w:hAnsiTheme="minorEastAsia"/>
          <w:sz w:val="24"/>
        </w:rPr>
      </w:pPr>
      <w:r w:rsidRPr="00DF0116">
        <w:rPr>
          <w:rFonts w:asciiTheme="minorEastAsia" w:hAnsiTheme="minorEastAsia" w:hint="eastAsia"/>
          <w:sz w:val="24"/>
        </w:rPr>
        <w:t>对其内容的真实性、准确性承担责任。</w:t>
      </w:r>
    </w:p>
    <w:p w:rsidR="00DB5D91" w:rsidRPr="00DF0116" w:rsidRDefault="008B0709" w:rsidP="00FC4032">
      <w:pPr>
        <w:spacing w:line="360" w:lineRule="auto"/>
        <w:ind w:leftChars="250" w:left="525"/>
        <w:rPr>
          <w:rFonts w:asciiTheme="minorEastAsia" w:hAnsiTheme="minorEastAsia"/>
          <w:sz w:val="24"/>
        </w:rPr>
      </w:pPr>
      <w:r w:rsidRPr="00DF0116">
        <w:rPr>
          <w:rFonts w:asciiTheme="minorEastAsia" w:hAnsiTheme="minorEastAsia" w:hint="eastAsia"/>
          <w:sz w:val="24"/>
        </w:rPr>
        <w:t>报告发布形式：</w:t>
      </w:r>
    </w:p>
    <w:p w:rsidR="00DB5D91" w:rsidRPr="00DF0116" w:rsidRDefault="008B0709" w:rsidP="00FC4032">
      <w:pPr>
        <w:spacing w:line="360" w:lineRule="auto"/>
        <w:ind w:leftChars="250" w:left="525"/>
        <w:rPr>
          <w:rFonts w:asciiTheme="minorEastAsia" w:hAnsiTheme="minorEastAsia"/>
          <w:sz w:val="24"/>
        </w:rPr>
      </w:pPr>
      <w:r w:rsidRPr="00DF0116">
        <w:rPr>
          <w:rFonts w:asciiTheme="minorEastAsia" w:hAnsiTheme="minorEastAsia" w:hint="eastAsia"/>
          <w:sz w:val="24"/>
        </w:rPr>
        <w:t>本报告以电子文档形式在本公司网站（</w:t>
      </w:r>
      <w:r w:rsidR="00F66B94" w:rsidRPr="00DF0116">
        <w:rPr>
          <w:rFonts w:asciiTheme="minorEastAsia" w:hAnsiTheme="minorEastAsia"/>
          <w:sz w:val="24"/>
        </w:rPr>
        <w:t>http://www.sjlift.com/about/#page5</w:t>
      </w:r>
      <w:r w:rsidRPr="00DF0116">
        <w:rPr>
          <w:rFonts w:asciiTheme="minorEastAsia" w:hAnsiTheme="minorEastAsia" w:hint="eastAsia"/>
          <w:sz w:val="24"/>
        </w:rPr>
        <w:t>）向社会公布，</w:t>
      </w:r>
    </w:p>
    <w:p w:rsidR="007D7B11" w:rsidRPr="00DF0116" w:rsidRDefault="008B0709" w:rsidP="00FC4032">
      <w:pPr>
        <w:spacing w:line="360" w:lineRule="auto"/>
        <w:ind w:leftChars="250" w:left="525"/>
        <w:rPr>
          <w:rFonts w:asciiTheme="minorEastAsia" w:hAnsiTheme="minorEastAsia"/>
          <w:sz w:val="24"/>
        </w:rPr>
      </w:pPr>
      <w:r w:rsidRPr="00DF0116">
        <w:rPr>
          <w:rFonts w:asciiTheme="minorEastAsia" w:hAnsiTheme="minorEastAsia" w:hint="eastAsia"/>
          <w:sz w:val="24"/>
        </w:rPr>
        <w:t>欢迎下载阅读并提出宝贵意见。</w:t>
      </w:r>
    </w:p>
    <w:p w:rsidR="007D7B11" w:rsidRPr="00DF0116" w:rsidRDefault="007D7B11" w:rsidP="00FC4032">
      <w:pPr>
        <w:pStyle w:val="a3"/>
        <w:spacing w:line="360" w:lineRule="auto"/>
        <w:rPr>
          <w:rFonts w:asciiTheme="minorEastAsia" w:eastAsiaTheme="minorEastAsia" w:hAnsiTheme="minorEastAsia"/>
          <w:b w:val="0"/>
          <w:sz w:val="24"/>
          <w:szCs w:val="24"/>
        </w:rPr>
      </w:pPr>
    </w:p>
    <w:p w:rsidR="007D7B11" w:rsidRPr="00DF0116" w:rsidRDefault="007D7B11" w:rsidP="00FC4032">
      <w:pPr>
        <w:pStyle w:val="a3"/>
        <w:spacing w:line="360" w:lineRule="auto"/>
        <w:rPr>
          <w:rFonts w:asciiTheme="minorEastAsia" w:eastAsiaTheme="minorEastAsia" w:hAnsiTheme="minorEastAsia"/>
          <w:b w:val="0"/>
          <w:sz w:val="24"/>
          <w:szCs w:val="24"/>
        </w:rPr>
      </w:pPr>
    </w:p>
    <w:p w:rsidR="007D7B11" w:rsidRPr="00DF0116" w:rsidRDefault="007D7B11" w:rsidP="00FC4032">
      <w:pPr>
        <w:spacing w:line="360" w:lineRule="auto"/>
        <w:rPr>
          <w:rFonts w:asciiTheme="minorEastAsia" w:hAnsiTheme="minorEastAsia"/>
          <w:sz w:val="24"/>
        </w:rPr>
      </w:pPr>
    </w:p>
    <w:p w:rsidR="007D7B11" w:rsidRPr="00DF0116" w:rsidRDefault="007D7B11" w:rsidP="00FC4032">
      <w:pPr>
        <w:spacing w:line="360" w:lineRule="auto"/>
        <w:rPr>
          <w:rFonts w:asciiTheme="minorEastAsia" w:hAnsiTheme="minorEastAsia"/>
          <w:sz w:val="24"/>
        </w:rPr>
      </w:pPr>
    </w:p>
    <w:p w:rsidR="007D7B11" w:rsidRPr="00DF0116" w:rsidRDefault="007D7B11" w:rsidP="00FC4032">
      <w:pPr>
        <w:spacing w:line="360" w:lineRule="auto"/>
        <w:rPr>
          <w:rFonts w:asciiTheme="minorEastAsia" w:hAnsiTheme="minorEastAsia"/>
          <w:sz w:val="24"/>
        </w:rPr>
      </w:pPr>
    </w:p>
    <w:p w:rsidR="007D7B11" w:rsidRPr="00DF0116" w:rsidRDefault="007D7B11" w:rsidP="00FC4032">
      <w:pPr>
        <w:spacing w:line="360" w:lineRule="auto"/>
        <w:rPr>
          <w:rFonts w:asciiTheme="minorEastAsia" w:hAnsiTheme="minorEastAsia"/>
          <w:sz w:val="24"/>
        </w:rPr>
      </w:pPr>
    </w:p>
    <w:p w:rsidR="007D7B11" w:rsidRPr="00DF0116" w:rsidRDefault="007D7B11" w:rsidP="00FC4032">
      <w:pPr>
        <w:spacing w:line="360" w:lineRule="auto"/>
        <w:rPr>
          <w:rFonts w:asciiTheme="minorEastAsia" w:hAnsiTheme="minorEastAsia"/>
          <w:sz w:val="24"/>
        </w:rPr>
      </w:pPr>
    </w:p>
    <w:p w:rsidR="007D7B11" w:rsidRPr="00DF0116" w:rsidRDefault="007D7B11" w:rsidP="00FC4032">
      <w:pPr>
        <w:spacing w:line="360" w:lineRule="auto"/>
        <w:rPr>
          <w:rFonts w:asciiTheme="minorEastAsia" w:hAnsiTheme="minorEastAsia"/>
          <w:sz w:val="24"/>
        </w:rPr>
      </w:pPr>
    </w:p>
    <w:p w:rsidR="007D7B11" w:rsidRPr="00DF0116" w:rsidRDefault="007D7B11" w:rsidP="00FC4032">
      <w:pPr>
        <w:spacing w:line="360" w:lineRule="auto"/>
        <w:rPr>
          <w:rFonts w:asciiTheme="minorEastAsia" w:hAnsiTheme="minorEastAsia"/>
          <w:sz w:val="24"/>
        </w:rPr>
      </w:pPr>
    </w:p>
    <w:p w:rsidR="007D7B11" w:rsidRPr="00DF0116" w:rsidRDefault="007D7B11" w:rsidP="00FC4032">
      <w:pPr>
        <w:spacing w:line="360" w:lineRule="auto"/>
        <w:rPr>
          <w:rFonts w:asciiTheme="minorEastAsia" w:hAnsiTheme="minorEastAsia"/>
          <w:sz w:val="24"/>
        </w:rPr>
      </w:pPr>
    </w:p>
    <w:p w:rsidR="00CC3D99" w:rsidRPr="00DF0116" w:rsidRDefault="00CC3D99" w:rsidP="00FC4032">
      <w:pPr>
        <w:spacing w:line="360" w:lineRule="auto"/>
        <w:rPr>
          <w:rFonts w:asciiTheme="minorEastAsia" w:hAnsiTheme="minorEastAsia"/>
          <w:sz w:val="24"/>
        </w:rPr>
      </w:pPr>
    </w:p>
    <w:p w:rsidR="00F66B94" w:rsidRPr="00DF0116" w:rsidRDefault="00F66B94" w:rsidP="00FC4032">
      <w:pPr>
        <w:pStyle w:val="a3"/>
        <w:spacing w:line="360" w:lineRule="auto"/>
        <w:jc w:val="both"/>
        <w:rPr>
          <w:rFonts w:asciiTheme="minorEastAsia" w:eastAsiaTheme="minorEastAsia" w:hAnsiTheme="minorEastAsia" w:cs="Times New Roman"/>
          <w:b w:val="0"/>
          <w:bCs w:val="0"/>
          <w:sz w:val="24"/>
          <w:szCs w:val="24"/>
        </w:rPr>
      </w:pPr>
    </w:p>
    <w:p w:rsidR="00F66B94" w:rsidRPr="00DF0116" w:rsidRDefault="00F66B94" w:rsidP="00FC4032">
      <w:pPr>
        <w:pStyle w:val="a3"/>
        <w:spacing w:line="360" w:lineRule="auto"/>
        <w:jc w:val="both"/>
        <w:rPr>
          <w:rFonts w:asciiTheme="minorEastAsia" w:eastAsiaTheme="minorEastAsia" w:hAnsiTheme="minorEastAsia" w:cs="Times New Roman"/>
          <w:b w:val="0"/>
          <w:bCs w:val="0"/>
          <w:sz w:val="24"/>
          <w:szCs w:val="24"/>
        </w:rPr>
      </w:pPr>
    </w:p>
    <w:p w:rsidR="007D7B11" w:rsidRPr="00DF0116" w:rsidRDefault="008B0709" w:rsidP="00FC4032">
      <w:pPr>
        <w:pStyle w:val="a3"/>
        <w:spacing w:line="360" w:lineRule="auto"/>
        <w:jc w:val="both"/>
        <w:rPr>
          <w:rFonts w:asciiTheme="minorEastAsia" w:eastAsiaTheme="minorEastAsia" w:hAnsiTheme="minorEastAsia"/>
          <w:b w:val="0"/>
          <w:sz w:val="24"/>
          <w:szCs w:val="24"/>
        </w:rPr>
      </w:pPr>
      <w:r w:rsidRPr="00DF0116">
        <w:rPr>
          <w:rFonts w:asciiTheme="minorEastAsia" w:eastAsiaTheme="minorEastAsia" w:hAnsiTheme="minorEastAsia" w:cs="Times New Roman" w:hint="eastAsia"/>
          <w:b w:val="0"/>
          <w:bCs w:val="0"/>
          <w:sz w:val="24"/>
          <w:szCs w:val="24"/>
        </w:rPr>
        <w:lastRenderedPageBreak/>
        <w:t>（二）</w:t>
      </w:r>
      <w:r w:rsidR="007C3A35" w:rsidRPr="00DF0116">
        <w:rPr>
          <w:rFonts w:asciiTheme="minorEastAsia" w:eastAsiaTheme="minorEastAsia" w:hAnsiTheme="minorEastAsia" w:hint="eastAsia"/>
          <w:b w:val="0"/>
          <w:sz w:val="24"/>
          <w:szCs w:val="24"/>
        </w:rPr>
        <w:t>董事长</w:t>
      </w:r>
      <w:r w:rsidRPr="00DF0116">
        <w:rPr>
          <w:rFonts w:asciiTheme="minorEastAsia" w:eastAsiaTheme="minorEastAsia" w:hAnsiTheme="minorEastAsia" w:hint="eastAsia"/>
          <w:b w:val="0"/>
          <w:sz w:val="24"/>
          <w:szCs w:val="24"/>
        </w:rPr>
        <w:t>致辞</w:t>
      </w:r>
    </w:p>
    <w:p w:rsidR="007D7B11" w:rsidRPr="00DF0116" w:rsidRDefault="008B0709" w:rsidP="00FC4032">
      <w:pPr>
        <w:spacing w:beforeLines="50" w:before="156" w:line="360" w:lineRule="auto"/>
        <w:rPr>
          <w:rFonts w:asciiTheme="minorEastAsia" w:hAnsiTheme="minorEastAsia"/>
          <w:sz w:val="24"/>
        </w:rPr>
      </w:pPr>
      <w:r w:rsidRPr="00DF0116">
        <w:rPr>
          <w:rFonts w:asciiTheme="minorEastAsia" w:hAnsiTheme="minorEastAsia" w:hint="eastAsia"/>
          <w:sz w:val="24"/>
        </w:rPr>
        <w:t>尊敬的政府质监部门、各界朋友及同仁：</w:t>
      </w:r>
    </w:p>
    <w:p w:rsidR="00F753FC" w:rsidRPr="00DF0116" w:rsidRDefault="008B0709" w:rsidP="00F753FC">
      <w:pPr>
        <w:spacing w:line="360" w:lineRule="auto"/>
        <w:ind w:leftChars="200" w:left="420"/>
        <w:jc w:val="left"/>
        <w:rPr>
          <w:rFonts w:asciiTheme="minorEastAsia" w:hAnsiTheme="minorEastAsia"/>
          <w:sz w:val="24"/>
        </w:rPr>
      </w:pPr>
      <w:r w:rsidRPr="00DF0116">
        <w:rPr>
          <w:rFonts w:asciiTheme="minorEastAsia" w:hAnsiTheme="minorEastAsia" w:hint="eastAsia"/>
          <w:sz w:val="24"/>
        </w:rPr>
        <w:t>诚信是企业经营的基本准则，“</w:t>
      </w:r>
      <w:r w:rsidR="00F753FC" w:rsidRPr="00DF0116">
        <w:rPr>
          <w:rFonts w:asciiTheme="minorEastAsia" w:hAnsiTheme="minorEastAsia" w:hint="eastAsia"/>
          <w:bCs/>
          <w:color w:val="000000"/>
          <w:kern w:val="0"/>
          <w:sz w:val="24"/>
        </w:rPr>
        <w:t>合作创造双赢，实力铸就品牌</w:t>
      </w:r>
      <w:r w:rsidRPr="00DF0116">
        <w:rPr>
          <w:rFonts w:asciiTheme="minorEastAsia" w:hAnsiTheme="minorEastAsia" w:hint="eastAsia"/>
          <w:sz w:val="24"/>
        </w:rPr>
        <w:t>”是</w:t>
      </w:r>
      <w:r w:rsidR="00A515E0" w:rsidRPr="00DF0116">
        <w:rPr>
          <w:rFonts w:asciiTheme="minorEastAsia" w:hAnsiTheme="minorEastAsia" w:hint="eastAsia"/>
          <w:sz w:val="24"/>
        </w:rPr>
        <w:t>浙江速捷电梯有限公司</w:t>
      </w:r>
      <w:r w:rsidR="00055C3D" w:rsidRPr="00DF0116">
        <w:rPr>
          <w:rFonts w:asciiTheme="minorEastAsia" w:hAnsiTheme="minorEastAsia" w:hint="eastAsia"/>
          <w:sz w:val="24"/>
        </w:rPr>
        <w:t>始终</w:t>
      </w:r>
      <w:proofErr w:type="gramStart"/>
      <w:r w:rsidRPr="00DF0116">
        <w:rPr>
          <w:rFonts w:asciiTheme="minorEastAsia" w:hAnsiTheme="minorEastAsia" w:hint="eastAsia"/>
          <w:sz w:val="24"/>
        </w:rPr>
        <w:t>遵</w:t>
      </w:r>
      <w:proofErr w:type="gramEnd"/>
    </w:p>
    <w:p w:rsidR="009C5C6C" w:rsidRPr="00DF0116" w:rsidRDefault="008B0709" w:rsidP="00F753FC">
      <w:pPr>
        <w:spacing w:line="360" w:lineRule="auto"/>
        <w:jc w:val="left"/>
        <w:rPr>
          <w:rFonts w:asciiTheme="minorEastAsia" w:hAnsiTheme="minorEastAsia"/>
          <w:sz w:val="24"/>
        </w:rPr>
      </w:pPr>
      <w:r w:rsidRPr="00DF0116">
        <w:rPr>
          <w:rFonts w:asciiTheme="minorEastAsia" w:hAnsiTheme="minorEastAsia" w:hint="eastAsia"/>
          <w:sz w:val="24"/>
        </w:rPr>
        <w:t>循的经营理念。</w:t>
      </w:r>
      <w:r w:rsidR="009C5C6C" w:rsidRPr="00DF0116">
        <w:rPr>
          <w:rFonts w:asciiTheme="minorEastAsia" w:hAnsiTheme="minorEastAsia" w:hint="eastAsia"/>
          <w:sz w:val="24"/>
        </w:rPr>
        <w:t>“</w:t>
      </w:r>
      <w:r w:rsidR="0011508E" w:rsidRPr="00DF0116">
        <w:rPr>
          <w:rFonts w:asciiTheme="minorEastAsia" w:hAnsiTheme="minorEastAsia" w:hint="eastAsia"/>
          <w:bCs/>
          <w:sz w:val="24"/>
        </w:rPr>
        <w:t>精品源于用心，坚毅铸就成功</w:t>
      </w:r>
      <w:r w:rsidR="009C5C6C" w:rsidRPr="00DF0116">
        <w:rPr>
          <w:rFonts w:asciiTheme="minorEastAsia" w:hAnsiTheme="minorEastAsia" w:hint="eastAsia"/>
          <w:sz w:val="24"/>
        </w:rPr>
        <w:t>”</w:t>
      </w:r>
      <w:proofErr w:type="gramStart"/>
      <w:r w:rsidR="009C5C6C" w:rsidRPr="00DF0116">
        <w:rPr>
          <w:rFonts w:asciiTheme="minorEastAsia" w:hAnsiTheme="minorEastAsia" w:cs="Times New Roman" w:hint="eastAsia"/>
          <w:sz w:val="24"/>
        </w:rPr>
        <w:t>是</w:t>
      </w:r>
      <w:r w:rsidR="009C5C6C" w:rsidRPr="00DF0116">
        <w:rPr>
          <w:rFonts w:asciiTheme="minorEastAsia" w:hAnsiTheme="minorEastAsia" w:hint="eastAsia"/>
          <w:sz w:val="24"/>
        </w:rPr>
        <w:t>速捷电梯</w:t>
      </w:r>
      <w:proofErr w:type="gramEnd"/>
      <w:r w:rsidR="009C5C6C" w:rsidRPr="00DF0116">
        <w:rPr>
          <w:rFonts w:asciiTheme="minorEastAsia" w:hAnsiTheme="minorEastAsia" w:cs="Times New Roman" w:hint="eastAsia"/>
          <w:sz w:val="24"/>
        </w:rPr>
        <w:t>一直坚持</w:t>
      </w:r>
      <w:proofErr w:type="gramStart"/>
      <w:r w:rsidR="009C5C6C" w:rsidRPr="00DF0116">
        <w:rPr>
          <w:rFonts w:asciiTheme="minorEastAsia" w:hAnsiTheme="minorEastAsia" w:cs="Times New Roman" w:hint="eastAsia"/>
          <w:sz w:val="24"/>
        </w:rPr>
        <w:t>的立企之</w:t>
      </w:r>
      <w:proofErr w:type="gramEnd"/>
      <w:r w:rsidR="009C5C6C" w:rsidRPr="00DF0116">
        <w:rPr>
          <w:rFonts w:asciiTheme="minorEastAsia" w:hAnsiTheme="minorEastAsia" w:cs="Times New Roman" w:hint="eastAsia"/>
          <w:sz w:val="24"/>
        </w:rPr>
        <w:t>本。</w:t>
      </w:r>
    </w:p>
    <w:p w:rsidR="000D1A8D" w:rsidRPr="00DF0116" w:rsidRDefault="000D1A8D" w:rsidP="000D1A8D">
      <w:pPr>
        <w:spacing w:line="460" w:lineRule="exact"/>
        <w:ind w:firstLineChars="200" w:firstLine="480"/>
        <w:rPr>
          <w:rFonts w:asciiTheme="minorEastAsia" w:hAnsiTheme="minorEastAsia" w:cs="Times New Roman"/>
          <w:sz w:val="24"/>
        </w:rPr>
      </w:pPr>
      <w:r w:rsidRPr="00DF0116">
        <w:rPr>
          <w:rFonts w:asciiTheme="minorEastAsia" w:hAnsiTheme="minorEastAsia" w:cs="Times New Roman" w:hint="eastAsia"/>
          <w:sz w:val="24"/>
        </w:rPr>
        <w:t>——</w:t>
      </w:r>
      <w:r w:rsidRPr="00DF0116">
        <w:rPr>
          <w:rFonts w:asciiTheme="minorEastAsia" w:hAnsiTheme="minorEastAsia" w:hint="eastAsia"/>
          <w:bCs/>
          <w:kern w:val="0"/>
          <w:sz w:val="24"/>
        </w:rPr>
        <w:t>合作创造双赢，实力铸就品牌</w:t>
      </w:r>
      <w:r w:rsidRPr="00DF0116">
        <w:rPr>
          <w:rFonts w:asciiTheme="minorEastAsia" w:hAnsiTheme="minorEastAsia" w:cs="Times New Roman" w:hint="eastAsia"/>
          <w:sz w:val="24"/>
        </w:rPr>
        <w:t>。</w:t>
      </w:r>
    </w:p>
    <w:p w:rsidR="000D1A8D" w:rsidRPr="00DF0116" w:rsidRDefault="000D1A8D" w:rsidP="000D1A8D">
      <w:pPr>
        <w:spacing w:line="460" w:lineRule="exact"/>
        <w:ind w:firstLineChars="200" w:firstLine="480"/>
        <w:rPr>
          <w:rFonts w:asciiTheme="minorEastAsia" w:hAnsiTheme="minorEastAsia" w:cs="Times New Roman"/>
          <w:sz w:val="24"/>
        </w:rPr>
      </w:pPr>
      <w:r w:rsidRPr="00DF0116">
        <w:rPr>
          <w:rFonts w:asciiTheme="minorEastAsia" w:hAnsiTheme="minorEastAsia" w:hint="eastAsia"/>
          <w:sz w:val="24"/>
        </w:rPr>
        <w:t>公司高层始终遵从“</w:t>
      </w:r>
      <w:r w:rsidRPr="00DF0116">
        <w:rPr>
          <w:rFonts w:asciiTheme="minorEastAsia" w:hAnsiTheme="minorEastAsia" w:hint="eastAsia"/>
          <w:bCs/>
          <w:kern w:val="0"/>
          <w:sz w:val="24"/>
        </w:rPr>
        <w:t>合作创造双赢，实力铸就品牌</w:t>
      </w:r>
      <w:r w:rsidRPr="00DF0116">
        <w:rPr>
          <w:rFonts w:asciiTheme="minorEastAsia" w:hAnsiTheme="minorEastAsia" w:hint="eastAsia"/>
          <w:sz w:val="24"/>
        </w:rPr>
        <w:t>”的经营理念，合作重于竞争，只有合作才能创造双赢。拥有生产高质量</w:t>
      </w:r>
      <w:r w:rsidRPr="00DF0116">
        <w:rPr>
          <w:rFonts w:asciiTheme="minorEastAsia" w:hAnsiTheme="minorEastAsia" w:cs="Times New Roman" w:hint="eastAsia"/>
          <w:sz w:val="24"/>
        </w:rPr>
        <w:t>产品的能力，才能获得顾客信赖，铸造具有良好声誉的品牌。</w:t>
      </w:r>
    </w:p>
    <w:p w:rsidR="000D1A8D" w:rsidRPr="00DF0116" w:rsidRDefault="000D1A8D" w:rsidP="000D1A8D">
      <w:pPr>
        <w:spacing w:line="460" w:lineRule="exact"/>
        <w:ind w:firstLineChars="200" w:firstLine="480"/>
        <w:rPr>
          <w:rFonts w:asciiTheme="minorEastAsia" w:hAnsiTheme="minorEastAsia"/>
          <w:sz w:val="24"/>
        </w:rPr>
      </w:pPr>
      <w:r w:rsidRPr="00DF0116">
        <w:rPr>
          <w:rFonts w:asciiTheme="minorEastAsia" w:hAnsiTheme="minorEastAsia" w:hint="eastAsia"/>
          <w:sz w:val="24"/>
        </w:rPr>
        <w:t>——</w:t>
      </w:r>
      <w:r w:rsidRPr="00DF0116">
        <w:rPr>
          <w:rFonts w:asciiTheme="minorEastAsia" w:hAnsiTheme="minorEastAsia" w:hint="eastAsia"/>
          <w:bCs/>
          <w:sz w:val="24"/>
        </w:rPr>
        <w:t>精品源于用心，坚毅铸就成功</w:t>
      </w:r>
      <w:r w:rsidRPr="00DF0116">
        <w:rPr>
          <w:rFonts w:asciiTheme="minorEastAsia" w:hAnsiTheme="minorEastAsia" w:hint="eastAsia"/>
          <w:sz w:val="24"/>
        </w:rPr>
        <w:t>。</w:t>
      </w:r>
    </w:p>
    <w:p w:rsidR="000D1A8D" w:rsidRPr="00DF0116" w:rsidRDefault="000D1A8D" w:rsidP="000D1A8D">
      <w:pPr>
        <w:spacing w:line="460" w:lineRule="exact"/>
        <w:ind w:firstLineChars="200" w:firstLine="480"/>
        <w:rPr>
          <w:rFonts w:asciiTheme="minorEastAsia" w:hAnsiTheme="minorEastAsia"/>
          <w:sz w:val="24"/>
        </w:rPr>
      </w:pPr>
      <w:r w:rsidRPr="00DF0116">
        <w:rPr>
          <w:rFonts w:asciiTheme="minorEastAsia" w:hAnsiTheme="minorEastAsia" w:hint="eastAsia"/>
          <w:sz w:val="24"/>
        </w:rPr>
        <w:t>公司倡导培养勤劳踏实、用心工作的职业道德素养，鼓励锐意进取、攻坚克难的企业内部文化塑造，通过为顾客提供精品而不仅仅是合格品奠定企业持续成功发展的基础。</w:t>
      </w:r>
    </w:p>
    <w:p w:rsidR="007D7B11" w:rsidRPr="00DF0116" w:rsidRDefault="00BD4578" w:rsidP="00FC4032">
      <w:pPr>
        <w:spacing w:line="360" w:lineRule="auto"/>
        <w:ind w:firstLineChars="200" w:firstLine="480"/>
        <w:rPr>
          <w:rFonts w:asciiTheme="minorEastAsia" w:hAnsiTheme="minorEastAsia"/>
          <w:bCs/>
          <w:sz w:val="24"/>
        </w:rPr>
      </w:pPr>
      <w:r w:rsidRPr="00DF0116">
        <w:rPr>
          <w:rFonts w:asciiTheme="minorEastAsia" w:hAnsiTheme="minorEastAsia" w:hint="eastAsia"/>
          <w:sz w:val="24"/>
        </w:rPr>
        <w:t>公司始终坚持以“</w:t>
      </w:r>
      <w:r w:rsidR="000D1A8D" w:rsidRPr="00DF0116">
        <w:rPr>
          <w:rFonts w:asciiTheme="minorEastAsia" w:hAnsiTheme="minorEastAsia" w:hint="eastAsia"/>
          <w:bCs/>
          <w:color w:val="000000"/>
          <w:kern w:val="0"/>
          <w:sz w:val="24"/>
        </w:rPr>
        <w:t>致力于打造高品质、高性价比的电梯精品，持续为客户创造价值</w:t>
      </w:r>
      <w:r w:rsidRPr="00DF0116">
        <w:rPr>
          <w:rFonts w:asciiTheme="minorEastAsia" w:hAnsiTheme="minorEastAsia" w:hint="eastAsia"/>
          <w:sz w:val="24"/>
        </w:rPr>
        <w:t>”为使命，坚持“致力于成为国内</w:t>
      </w:r>
      <w:r w:rsidR="000D1A8D" w:rsidRPr="00DF0116">
        <w:rPr>
          <w:rFonts w:asciiTheme="minorEastAsia" w:hAnsiTheme="minorEastAsia" w:hint="eastAsia"/>
          <w:sz w:val="24"/>
        </w:rPr>
        <w:t>电</w:t>
      </w:r>
      <w:r w:rsidRPr="00DF0116">
        <w:rPr>
          <w:rFonts w:asciiTheme="minorEastAsia" w:hAnsiTheme="minorEastAsia" w:hint="eastAsia"/>
          <w:sz w:val="24"/>
        </w:rPr>
        <w:t>梯产品行业标杆企业”的发展方向</w:t>
      </w:r>
      <w:proofErr w:type="gramStart"/>
      <w:r w:rsidRPr="00DF0116">
        <w:rPr>
          <w:rFonts w:asciiTheme="minorEastAsia" w:hAnsiTheme="minorEastAsia" w:hint="eastAsia"/>
          <w:sz w:val="24"/>
        </w:rPr>
        <w:t>和愿景</w:t>
      </w:r>
      <w:proofErr w:type="gramEnd"/>
      <w:r w:rsidRPr="00DF0116">
        <w:rPr>
          <w:rFonts w:asciiTheme="minorEastAsia" w:hAnsiTheme="minorEastAsia" w:hint="eastAsia"/>
          <w:sz w:val="24"/>
        </w:rPr>
        <w:t>，秉承和</w:t>
      </w:r>
      <w:proofErr w:type="gramStart"/>
      <w:r w:rsidRPr="00DF0116">
        <w:rPr>
          <w:rFonts w:asciiTheme="minorEastAsia" w:hAnsiTheme="minorEastAsia" w:hint="eastAsia"/>
          <w:sz w:val="24"/>
        </w:rPr>
        <w:t>践行</w:t>
      </w:r>
      <w:proofErr w:type="gramEnd"/>
      <w:r w:rsidRPr="00DF0116">
        <w:rPr>
          <w:rFonts w:asciiTheme="minorEastAsia" w:hAnsiTheme="minorEastAsia" w:hint="eastAsia"/>
          <w:sz w:val="24"/>
        </w:rPr>
        <w:t>“用户至上，以人为本, 科技创新，发展共赢，安全环保，服务社会”的核心价值观，立足“</w:t>
      </w:r>
      <w:r w:rsidRPr="00DF0116">
        <w:rPr>
          <w:rFonts w:asciiTheme="minorEastAsia" w:hAnsiTheme="minorEastAsia" w:hint="eastAsia"/>
          <w:bCs/>
          <w:sz w:val="24"/>
        </w:rPr>
        <w:t>勤恳务实、努力拼搏、创新进取、诚信友爱</w:t>
      </w:r>
      <w:r w:rsidR="00805D50" w:rsidRPr="00DF0116">
        <w:rPr>
          <w:rFonts w:asciiTheme="minorEastAsia" w:hAnsiTheme="minorEastAsia" w:hint="eastAsia"/>
          <w:sz w:val="24"/>
        </w:rPr>
        <w:t>”的企业文化</w:t>
      </w:r>
      <w:r w:rsidR="008B0709" w:rsidRPr="00DF0116">
        <w:rPr>
          <w:rFonts w:asciiTheme="minorEastAsia" w:hAnsiTheme="minorEastAsia" w:hint="eastAsia"/>
          <w:sz w:val="24"/>
        </w:rPr>
        <w:t>，通过导入</w:t>
      </w:r>
      <w:bookmarkStart w:id="0" w:name="_GoBack"/>
      <w:bookmarkEnd w:id="0"/>
      <w:r w:rsidR="00805D50" w:rsidRPr="00DF0116">
        <w:rPr>
          <w:rFonts w:asciiTheme="minorEastAsia" w:hAnsiTheme="minorEastAsia" w:hint="eastAsia"/>
          <w:sz w:val="24"/>
        </w:rPr>
        <w:t>ISO9001</w:t>
      </w:r>
      <w:r w:rsidR="008B0709" w:rsidRPr="00DF0116">
        <w:rPr>
          <w:rFonts w:asciiTheme="minorEastAsia" w:hAnsiTheme="minorEastAsia" w:hint="eastAsia"/>
          <w:sz w:val="24"/>
        </w:rPr>
        <w:t>国际标准建立质量管理体系并实施认证，公司建立了一套行之有效的科学的质量控制体系，扎扎实实的加强生产全过程管理，以实际行动严格</w:t>
      </w:r>
      <w:proofErr w:type="gramStart"/>
      <w:r w:rsidR="008B0709" w:rsidRPr="00DF0116">
        <w:rPr>
          <w:rFonts w:asciiTheme="minorEastAsia" w:hAnsiTheme="minorEastAsia" w:hint="eastAsia"/>
          <w:sz w:val="24"/>
        </w:rPr>
        <w:t>把控每一件</w:t>
      </w:r>
      <w:proofErr w:type="gramEnd"/>
      <w:r w:rsidR="008B0709" w:rsidRPr="00DF0116">
        <w:rPr>
          <w:rFonts w:asciiTheme="minorEastAsia" w:hAnsiTheme="minorEastAsia" w:hint="eastAsia"/>
          <w:sz w:val="24"/>
        </w:rPr>
        <w:t>产品质量关。经过多年不懈努力，公司凭借优良的产品质量、诚信经营和差异化的产品在国内外顾客中赢得了良好的市场口碑。</w:t>
      </w:r>
    </w:p>
    <w:p w:rsidR="007D7B11" w:rsidRPr="00DF0116" w:rsidRDefault="008B0709" w:rsidP="00FC4032">
      <w:pPr>
        <w:spacing w:line="360" w:lineRule="auto"/>
        <w:rPr>
          <w:rFonts w:asciiTheme="minorEastAsia" w:hAnsiTheme="minorEastAsia"/>
          <w:sz w:val="24"/>
        </w:rPr>
      </w:pPr>
      <w:r w:rsidRPr="00DF0116">
        <w:rPr>
          <w:rFonts w:asciiTheme="minorEastAsia" w:hAnsiTheme="minorEastAsia" w:hint="eastAsia"/>
          <w:sz w:val="24"/>
        </w:rPr>
        <w:t xml:space="preserve">    公司自创立以来，得到了各级领导和社会各界朋友的关心和帮助，得到了各位客户和供应</w:t>
      </w:r>
      <w:proofErr w:type="gramStart"/>
      <w:r w:rsidRPr="00DF0116">
        <w:rPr>
          <w:rFonts w:asciiTheme="minorEastAsia" w:hAnsiTheme="minorEastAsia" w:hint="eastAsia"/>
          <w:sz w:val="24"/>
        </w:rPr>
        <w:t>商朋友</w:t>
      </w:r>
      <w:proofErr w:type="gramEnd"/>
      <w:r w:rsidRPr="00DF0116">
        <w:rPr>
          <w:rFonts w:asciiTheme="minorEastAsia" w:hAnsiTheme="minorEastAsia" w:hint="eastAsia"/>
          <w:sz w:val="24"/>
        </w:rPr>
        <w:t>的宝贵支持，在此，我谨代表公司全体员工向关心和支持过我们公司发展的各位领导、各界朋友和全体新老客户表示最诚挚的谢意！</w:t>
      </w:r>
    </w:p>
    <w:p w:rsidR="007D7B11" w:rsidRPr="00DF0116" w:rsidRDefault="008B0709" w:rsidP="00FC4032">
      <w:pPr>
        <w:spacing w:line="360" w:lineRule="auto"/>
        <w:rPr>
          <w:rFonts w:asciiTheme="minorEastAsia" w:hAnsiTheme="minorEastAsia"/>
          <w:sz w:val="24"/>
        </w:rPr>
      </w:pPr>
      <w:r w:rsidRPr="00DF0116">
        <w:rPr>
          <w:rFonts w:asciiTheme="minorEastAsia" w:hAnsiTheme="minorEastAsia" w:hint="eastAsia"/>
          <w:sz w:val="24"/>
        </w:rPr>
        <w:t xml:space="preserve">    诚信</w:t>
      </w:r>
      <w:proofErr w:type="gramStart"/>
      <w:r w:rsidRPr="00DF0116">
        <w:rPr>
          <w:rFonts w:asciiTheme="minorEastAsia" w:hAnsiTheme="minorEastAsia" w:hint="eastAsia"/>
          <w:sz w:val="24"/>
        </w:rPr>
        <w:t>是立企之</w:t>
      </w:r>
      <w:proofErr w:type="gramEnd"/>
      <w:r w:rsidRPr="00DF0116">
        <w:rPr>
          <w:rFonts w:asciiTheme="minorEastAsia" w:hAnsiTheme="minorEastAsia" w:hint="eastAsia"/>
          <w:sz w:val="24"/>
        </w:rPr>
        <w:t>本，质量是兴企之源。今后，我们将继续</w:t>
      </w:r>
      <w:r w:rsidR="0061795E" w:rsidRPr="00DF0116">
        <w:rPr>
          <w:rFonts w:asciiTheme="minorEastAsia" w:hAnsiTheme="minorEastAsia" w:hint="eastAsia"/>
          <w:sz w:val="24"/>
        </w:rPr>
        <w:t>奉行</w:t>
      </w:r>
      <w:r w:rsidR="0061795E" w:rsidRPr="00DF0116">
        <w:rPr>
          <w:rFonts w:asciiTheme="minorEastAsia" w:hAnsiTheme="minorEastAsia" w:cs="宋体" w:hint="eastAsia"/>
          <w:color w:val="333333"/>
          <w:sz w:val="24"/>
        </w:rPr>
        <w:t>“</w:t>
      </w:r>
      <w:r w:rsidR="0061795E" w:rsidRPr="00DF0116">
        <w:rPr>
          <w:rFonts w:asciiTheme="minorEastAsia" w:hAnsiTheme="minorEastAsia" w:hint="eastAsia"/>
          <w:bCs/>
          <w:color w:val="000000"/>
          <w:kern w:val="0"/>
          <w:sz w:val="24"/>
        </w:rPr>
        <w:t>信誉赢得信赖，品质铸就品牌</w:t>
      </w:r>
      <w:r w:rsidR="0061795E" w:rsidRPr="00DF0116">
        <w:rPr>
          <w:rFonts w:asciiTheme="minorEastAsia" w:hAnsiTheme="minorEastAsia" w:cs="宋体" w:hint="eastAsia"/>
          <w:color w:val="333333"/>
          <w:sz w:val="24"/>
        </w:rPr>
        <w:t>”</w:t>
      </w:r>
      <w:r w:rsidR="0061795E" w:rsidRPr="00DF0116">
        <w:rPr>
          <w:rFonts w:asciiTheme="minorEastAsia" w:hAnsiTheme="minorEastAsia" w:hint="eastAsia"/>
          <w:sz w:val="24"/>
        </w:rPr>
        <w:t>的经营理念</w:t>
      </w:r>
      <w:r w:rsidR="00BD4578" w:rsidRPr="00DF0116">
        <w:rPr>
          <w:rFonts w:asciiTheme="minorEastAsia" w:hAnsiTheme="minorEastAsia" w:hint="eastAsia"/>
          <w:sz w:val="24"/>
        </w:rPr>
        <w:t>和</w:t>
      </w:r>
      <w:r w:rsidRPr="00DF0116">
        <w:rPr>
          <w:rFonts w:asciiTheme="minorEastAsia" w:hAnsiTheme="minorEastAsia" w:hint="eastAsia"/>
          <w:sz w:val="24"/>
        </w:rPr>
        <w:t>“</w:t>
      </w:r>
      <w:r w:rsidR="00CB7AF9" w:rsidRPr="00DF0116">
        <w:rPr>
          <w:rFonts w:asciiTheme="minorEastAsia" w:hAnsiTheme="minorEastAsia" w:hint="eastAsia"/>
          <w:bCs/>
          <w:color w:val="000000"/>
          <w:kern w:val="0"/>
          <w:sz w:val="24"/>
        </w:rPr>
        <w:t>精品源于用心，坚毅铸就成功</w:t>
      </w:r>
      <w:r w:rsidRPr="00DF0116">
        <w:rPr>
          <w:rFonts w:asciiTheme="minorEastAsia" w:hAnsiTheme="minorEastAsia" w:hint="eastAsia"/>
          <w:sz w:val="24"/>
        </w:rPr>
        <w:t>”</w:t>
      </w:r>
      <w:proofErr w:type="gramStart"/>
      <w:r w:rsidRPr="00DF0116">
        <w:rPr>
          <w:rFonts w:asciiTheme="minorEastAsia" w:hAnsiTheme="minorEastAsia" w:hint="eastAsia"/>
          <w:sz w:val="24"/>
        </w:rPr>
        <w:t>的</w:t>
      </w:r>
      <w:r w:rsidR="00BD4578" w:rsidRPr="00DF0116">
        <w:rPr>
          <w:rFonts w:asciiTheme="minorEastAsia" w:hAnsiTheme="minorEastAsia" w:hint="eastAsia"/>
          <w:sz w:val="24"/>
        </w:rPr>
        <w:t>办</w:t>
      </w:r>
      <w:r w:rsidR="00CB7AF9" w:rsidRPr="00DF0116">
        <w:rPr>
          <w:rFonts w:asciiTheme="minorEastAsia" w:hAnsiTheme="minorEastAsia" w:hint="eastAsia"/>
          <w:sz w:val="24"/>
        </w:rPr>
        <w:t>企</w:t>
      </w:r>
      <w:r w:rsidR="00BD4578" w:rsidRPr="00DF0116">
        <w:rPr>
          <w:rFonts w:asciiTheme="minorEastAsia" w:hAnsiTheme="minorEastAsia" w:hint="eastAsia"/>
          <w:sz w:val="24"/>
        </w:rPr>
        <w:t>方针</w:t>
      </w:r>
      <w:proofErr w:type="gramEnd"/>
      <w:r w:rsidRPr="00DF0116">
        <w:rPr>
          <w:rFonts w:asciiTheme="minorEastAsia" w:hAnsiTheme="minorEastAsia" w:hint="eastAsia"/>
          <w:sz w:val="24"/>
        </w:rPr>
        <w:t>，</w:t>
      </w:r>
      <w:r w:rsidR="0061795E" w:rsidRPr="00DF0116">
        <w:rPr>
          <w:rFonts w:asciiTheme="minorEastAsia" w:hAnsiTheme="minorEastAsia" w:hint="eastAsia"/>
          <w:sz w:val="24"/>
        </w:rPr>
        <w:t>继续弘扬</w:t>
      </w:r>
      <w:r w:rsidR="0061795E" w:rsidRPr="00DF0116">
        <w:rPr>
          <w:rFonts w:asciiTheme="minorEastAsia" w:hAnsiTheme="minorEastAsia" w:hint="eastAsia"/>
          <w:bCs/>
          <w:color w:val="000000"/>
          <w:kern w:val="0"/>
          <w:sz w:val="24"/>
        </w:rPr>
        <w:t>“勤恳务实，努力拼搏，创新进取，诚信友爱”</w:t>
      </w:r>
      <w:r w:rsidR="0061795E" w:rsidRPr="00DF0116">
        <w:rPr>
          <w:rFonts w:asciiTheme="minorEastAsia" w:hAnsiTheme="minorEastAsia" w:hint="eastAsia"/>
          <w:sz w:val="24"/>
        </w:rPr>
        <w:t>的企业精神，</w:t>
      </w:r>
      <w:r w:rsidRPr="00DF0116">
        <w:rPr>
          <w:rFonts w:asciiTheme="minorEastAsia" w:hAnsiTheme="minorEastAsia" w:hint="eastAsia"/>
          <w:sz w:val="24"/>
        </w:rPr>
        <w:t>加强产品和技术创新，坚持诚信经营，不断进取，为提升中国乃至世界</w:t>
      </w:r>
      <w:r w:rsidR="002544F0" w:rsidRPr="00DF0116">
        <w:rPr>
          <w:rFonts w:asciiTheme="minorEastAsia" w:hAnsiTheme="minorEastAsia" w:hint="eastAsia"/>
          <w:sz w:val="24"/>
        </w:rPr>
        <w:t>产品质量</w:t>
      </w:r>
      <w:r w:rsidRPr="00DF0116">
        <w:rPr>
          <w:rFonts w:asciiTheme="minorEastAsia" w:hAnsiTheme="minorEastAsia" w:hint="eastAsia"/>
          <w:sz w:val="24"/>
        </w:rPr>
        <w:t>水平</w:t>
      </w:r>
      <w:proofErr w:type="gramStart"/>
      <w:r w:rsidRPr="00DF0116">
        <w:rPr>
          <w:rFonts w:asciiTheme="minorEastAsia" w:hAnsiTheme="minorEastAsia" w:hint="eastAsia"/>
          <w:sz w:val="24"/>
        </w:rPr>
        <w:t>作出</w:t>
      </w:r>
      <w:proofErr w:type="gramEnd"/>
      <w:r w:rsidRPr="00DF0116">
        <w:rPr>
          <w:rFonts w:asciiTheme="minorEastAsia" w:hAnsiTheme="minorEastAsia" w:hint="eastAsia"/>
          <w:sz w:val="24"/>
        </w:rPr>
        <w:t>更大贡献，欢迎社会各界的监督指导。</w:t>
      </w:r>
    </w:p>
    <w:p w:rsidR="004773A0" w:rsidRPr="00DF0116" w:rsidRDefault="004773A0" w:rsidP="00FC4032">
      <w:pPr>
        <w:spacing w:line="360" w:lineRule="auto"/>
        <w:rPr>
          <w:rFonts w:asciiTheme="minorEastAsia" w:hAnsiTheme="minorEastAsia"/>
          <w:sz w:val="24"/>
        </w:rPr>
      </w:pPr>
    </w:p>
    <w:p w:rsidR="0061795E" w:rsidRPr="00DF0116" w:rsidRDefault="0061795E" w:rsidP="00FC4032">
      <w:pPr>
        <w:spacing w:line="360" w:lineRule="auto"/>
        <w:rPr>
          <w:rFonts w:asciiTheme="minorEastAsia" w:hAnsiTheme="minorEastAsia"/>
          <w:sz w:val="24"/>
        </w:rPr>
      </w:pPr>
    </w:p>
    <w:p w:rsidR="0061795E" w:rsidRPr="00DF0116" w:rsidRDefault="007C3A35" w:rsidP="00FC4032">
      <w:pPr>
        <w:spacing w:line="360" w:lineRule="auto"/>
        <w:ind w:rightChars="250" w:right="525"/>
        <w:jc w:val="right"/>
        <w:rPr>
          <w:rFonts w:asciiTheme="minorEastAsia" w:hAnsiTheme="minorEastAsia"/>
          <w:sz w:val="24"/>
        </w:rPr>
      </w:pPr>
      <w:r w:rsidRPr="00DF0116">
        <w:rPr>
          <w:rFonts w:asciiTheme="minorEastAsia" w:hAnsiTheme="minorEastAsia" w:hint="eastAsia"/>
          <w:sz w:val="24"/>
        </w:rPr>
        <w:t>董事长</w:t>
      </w:r>
      <w:r w:rsidR="008B0709" w:rsidRPr="00DF0116">
        <w:rPr>
          <w:rFonts w:asciiTheme="minorEastAsia" w:hAnsiTheme="minorEastAsia" w:hint="eastAsia"/>
          <w:sz w:val="24"/>
        </w:rPr>
        <w:t>（签名）：</w:t>
      </w:r>
      <w:r w:rsidR="00685091" w:rsidRPr="00DF0116">
        <w:rPr>
          <w:rFonts w:asciiTheme="minorEastAsia" w:hAnsiTheme="minorEastAsia" w:hint="eastAsia"/>
          <w:sz w:val="24"/>
        </w:rPr>
        <w:t>缪建宁</w:t>
      </w:r>
    </w:p>
    <w:p w:rsidR="004A1C3C" w:rsidRPr="00DF0116" w:rsidRDefault="004A1C3C" w:rsidP="00FC4032">
      <w:pPr>
        <w:spacing w:line="360" w:lineRule="auto"/>
        <w:ind w:rightChars="250" w:right="525"/>
        <w:jc w:val="right"/>
        <w:rPr>
          <w:rFonts w:asciiTheme="minorEastAsia" w:hAnsiTheme="minorEastAsia"/>
          <w:sz w:val="24"/>
        </w:rPr>
      </w:pPr>
    </w:p>
    <w:p w:rsidR="004F194C" w:rsidRPr="00DF0116" w:rsidRDefault="004F194C" w:rsidP="00FC4032">
      <w:pPr>
        <w:spacing w:line="360" w:lineRule="auto"/>
        <w:rPr>
          <w:rFonts w:asciiTheme="minorEastAsia" w:hAnsiTheme="minorEastAsia"/>
          <w:sz w:val="24"/>
        </w:rPr>
      </w:pPr>
    </w:p>
    <w:p w:rsidR="004F194C" w:rsidRPr="00DF0116" w:rsidRDefault="004F194C" w:rsidP="00FC4032">
      <w:pPr>
        <w:spacing w:line="360" w:lineRule="auto"/>
        <w:rPr>
          <w:rFonts w:asciiTheme="minorEastAsia" w:hAnsiTheme="minorEastAsia"/>
          <w:sz w:val="24"/>
        </w:rPr>
      </w:pPr>
    </w:p>
    <w:p w:rsidR="004F194C" w:rsidRPr="00DF0116" w:rsidRDefault="004F194C" w:rsidP="00FC4032">
      <w:pPr>
        <w:spacing w:line="360" w:lineRule="auto"/>
        <w:rPr>
          <w:rFonts w:asciiTheme="minorEastAsia" w:hAnsiTheme="minorEastAsia"/>
          <w:sz w:val="24"/>
        </w:rPr>
      </w:pPr>
    </w:p>
    <w:p w:rsidR="007D7B11" w:rsidRPr="00DF0116" w:rsidRDefault="008B0709" w:rsidP="00FC4032">
      <w:pPr>
        <w:spacing w:line="360" w:lineRule="auto"/>
        <w:rPr>
          <w:rFonts w:asciiTheme="minorEastAsia" w:hAnsiTheme="minorEastAsia"/>
          <w:sz w:val="24"/>
        </w:rPr>
      </w:pPr>
      <w:r w:rsidRPr="00DF0116">
        <w:rPr>
          <w:rFonts w:asciiTheme="minorEastAsia" w:hAnsiTheme="minorEastAsia" w:hint="eastAsia"/>
          <w:sz w:val="24"/>
        </w:rPr>
        <w:lastRenderedPageBreak/>
        <w:t>（三）公司简介：</w:t>
      </w:r>
    </w:p>
    <w:p w:rsidR="00C863BF" w:rsidRPr="00DF0116" w:rsidRDefault="00C863BF" w:rsidP="00C863BF">
      <w:pPr>
        <w:spacing w:line="480" w:lineRule="exact"/>
        <w:ind w:firstLineChars="200" w:firstLine="480"/>
        <w:rPr>
          <w:rFonts w:asciiTheme="minorEastAsia" w:hAnsiTheme="minorEastAsia"/>
          <w:sz w:val="24"/>
        </w:rPr>
      </w:pPr>
      <w:r w:rsidRPr="00DF0116">
        <w:rPr>
          <w:rFonts w:asciiTheme="minorEastAsia" w:hAnsiTheme="minorEastAsia" w:hint="eastAsia"/>
          <w:sz w:val="24"/>
        </w:rPr>
        <w:t>浙江速捷电梯有限公司</w:t>
      </w:r>
      <w:r w:rsidRPr="00DF0116">
        <w:rPr>
          <w:rFonts w:asciiTheme="minorEastAsia" w:hAnsiTheme="minorEastAsia"/>
          <w:sz w:val="24"/>
        </w:rPr>
        <w:t>隶属新西奥电梯集团，工厂</w:t>
      </w:r>
      <w:r w:rsidRPr="00DF0116">
        <w:rPr>
          <w:rFonts w:asciiTheme="minorEastAsia" w:hAnsiTheme="minorEastAsia" w:hint="eastAsia"/>
          <w:sz w:val="24"/>
        </w:rPr>
        <w:t>占地231亩</w:t>
      </w:r>
      <w:r w:rsidRPr="00DF0116">
        <w:rPr>
          <w:rFonts w:asciiTheme="minorEastAsia" w:hAnsiTheme="minorEastAsia"/>
          <w:sz w:val="24"/>
        </w:rPr>
        <w:t>，总投资超10亿元，是一家集设计、制造、销售、安装</w:t>
      </w:r>
      <w:proofErr w:type="gramStart"/>
      <w:r w:rsidRPr="00DF0116">
        <w:rPr>
          <w:rFonts w:asciiTheme="minorEastAsia" w:hAnsiTheme="minorEastAsia"/>
          <w:sz w:val="24"/>
        </w:rPr>
        <w:t>和维保于</w:t>
      </w:r>
      <w:proofErr w:type="gramEnd"/>
      <w:r w:rsidRPr="00DF0116">
        <w:rPr>
          <w:rFonts w:asciiTheme="minorEastAsia" w:hAnsiTheme="minorEastAsia"/>
          <w:sz w:val="24"/>
        </w:rPr>
        <w:t>一体的现代化专业</w:t>
      </w:r>
      <w:r w:rsidRPr="00DF0116">
        <w:rPr>
          <w:rFonts w:asciiTheme="minorEastAsia" w:hAnsiTheme="minorEastAsia" w:hint="eastAsia"/>
          <w:sz w:val="24"/>
        </w:rPr>
        <w:t>生产</w:t>
      </w:r>
      <w:r w:rsidRPr="00DF0116">
        <w:rPr>
          <w:rFonts w:asciiTheme="minorEastAsia" w:hAnsiTheme="minorEastAsia"/>
          <w:sz w:val="24"/>
        </w:rPr>
        <w:t>电</w:t>
      </w:r>
      <w:r w:rsidRPr="00DF0116">
        <w:rPr>
          <w:rFonts w:asciiTheme="minorEastAsia" w:hAnsiTheme="minorEastAsia" w:hint="eastAsia"/>
          <w:sz w:val="24"/>
        </w:rPr>
        <w:t>梯</w:t>
      </w:r>
      <w:r w:rsidRPr="00DF0116">
        <w:rPr>
          <w:rFonts w:asciiTheme="minorEastAsia" w:hAnsiTheme="minorEastAsia"/>
          <w:sz w:val="24"/>
        </w:rPr>
        <w:t>企业</w:t>
      </w:r>
      <w:r w:rsidRPr="00DF0116">
        <w:rPr>
          <w:rFonts w:asciiTheme="minorEastAsia" w:hAnsiTheme="minorEastAsia" w:hint="eastAsia"/>
          <w:sz w:val="24"/>
        </w:rPr>
        <w:t>（电梯是垂直运行的电梯(通常简称电梯)、倾斜方向的自动扶梯、倾斜或水平方向运行的自动人行道的总称）。</w:t>
      </w:r>
      <w:r w:rsidRPr="00DF0116">
        <w:rPr>
          <w:rFonts w:asciiTheme="minorEastAsia" w:hAnsiTheme="minorEastAsia"/>
          <w:sz w:val="24"/>
        </w:rPr>
        <w:t>作为新西奥</w:t>
      </w:r>
      <w:r w:rsidRPr="00DF0116">
        <w:rPr>
          <w:rFonts w:asciiTheme="minorEastAsia" w:hAnsiTheme="minorEastAsia" w:hint="eastAsia"/>
          <w:sz w:val="24"/>
        </w:rPr>
        <w:t>电梯</w:t>
      </w:r>
      <w:r w:rsidRPr="00DF0116">
        <w:rPr>
          <w:rFonts w:asciiTheme="minorEastAsia" w:hAnsiTheme="minorEastAsia"/>
          <w:sz w:val="24"/>
        </w:rPr>
        <w:t>集团的重要一员，</w:t>
      </w:r>
      <w:proofErr w:type="gramStart"/>
      <w:r w:rsidRPr="00DF0116">
        <w:rPr>
          <w:rFonts w:asciiTheme="minorEastAsia" w:hAnsiTheme="minorEastAsia"/>
          <w:sz w:val="24"/>
        </w:rPr>
        <w:t>速捷电梯</w:t>
      </w:r>
      <w:proofErr w:type="gramEnd"/>
      <w:r w:rsidRPr="00DF0116">
        <w:rPr>
          <w:rFonts w:asciiTheme="minorEastAsia" w:hAnsiTheme="minorEastAsia"/>
          <w:sz w:val="24"/>
        </w:rPr>
        <w:t>秉承集团四十多年的电梯制造和研发经验，拥有高达208米的超高速电梯试验塔和300余人的技术研发团队，以及厚、薄板柔性</w:t>
      </w:r>
      <w:proofErr w:type="gramStart"/>
      <w:r w:rsidRPr="00DF0116">
        <w:rPr>
          <w:rFonts w:asciiTheme="minorEastAsia" w:hAnsiTheme="minorEastAsia"/>
          <w:sz w:val="24"/>
        </w:rPr>
        <w:t>钣</w:t>
      </w:r>
      <w:proofErr w:type="gramEnd"/>
      <w:r w:rsidRPr="00DF0116">
        <w:rPr>
          <w:rFonts w:asciiTheme="minorEastAsia" w:hAnsiTheme="minorEastAsia"/>
          <w:sz w:val="24"/>
        </w:rPr>
        <w:t>金生产线、安川喷涂机器人、冷板厅门专机线、ABB机器人焊接线、扶梯</w:t>
      </w:r>
      <w:r w:rsidRPr="00DF0116">
        <w:rPr>
          <w:rFonts w:asciiTheme="minorEastAsia" w:hAnsiTheme="minorEastAsia" w:hint="eastAsia"/>
          <w:sz w:val="24"/>
        </w:rPr>
        <w:t>装配线</w:t>
      </w:r>
      <w:r w:rsidRPr="00DF0116">
        <w:rPr>
          <w:rFonts w:asciiTheme="minorEastAsia" w:hAnsiTheme="minorEastAsia"/>
          <w:sz w:val="24"/>
        </w:rPr>
        <w:t>等现代化生产设备，全力打造精益制造体系，为客户提供高精尖的产品和服务。经过多年的沉淀发展，</w:t>
      </w:r>
      <w:proofErr w:type="gramStart"/>
      <w:r w:rsidRPr="00DF0116">
        <w:rPr>
          <w:rFonts w:asciiTheme="minorEastAsia" w:hAnsiTheme="minorEastAsia"/>
          <w:sz w:val="24"/>
        </w:rPr>
        <w:t>速捷电梯</w:t>
      </w:r>
      <w:proofErr w:type="gramEnd"/>
      <w:r w:rsidRPr="00DF0116">
        <w:rPr>
          <w:rFonts w:asciiTheme="minorEastAsia" w:hAnsiTheme="minorEastAsia"/>
          <w:sz w:val="24"/>
        </w:rPr>
        <w:t xml:space="preserve">年订单已突破万台，公司的产业规模和企业综合实力已位居行业民族品牌前列。                           </w:t>
      </w:r>
    </w:p>
    <w:p w:rsidR="00C863BF" w:rsidRPr="00DF0116" w:rsidRDefault="00C863BF" w:rsidP="00C863BF">
      <w:pPr>
        <w:spacing w:line="440" w:lineRule="exact"/>
        <w:ind w:firstLineChars="200" w:firstLine="480"/>
        <w:rPr>
          <w:rFonts w:asciiTheme="minorEastAsia" w:hAnsiTheme="minorEastAsia"/>
          <w:sz w:val="24"/>
        </w:rPr>
      </w:pPr>
      <w:r w:rsidRPr="00DF0116">
        <w:rPr>
          <w:rFonts w:asciiTheme="minorEastAsia" w:hAnsiTheme="minorEastAsia" w:hint="eastAsia"/>
          <w:sz w:val="24"/>
        </w:rPr>
        <w:t>“</w:t>
      </w:r>
      <w:r w:rsidRPr="00DF0116">
        <w:rPr>
          <w:rFonts w:asciiTheme="minorEastAsia" w:hAnsiTheme="minorEastAsia"/>
          <w:sz w:val="24"/>
        </w:rPr>
        <w:t>帮助客户成功</w:t>
      </w:r>
      <w:r w:rsidRPr="00DF0116">
        <w:rPr>
          <w:rFonts w:asciiTheme="minorEastAsia" w:hAnsiTheme="minorEastAsia" w:hint="eastAsia"/>
          <w:sz w:val="24"/>
        </w:rPr>
        <w:t>”</w:t>
      </w:r>
      <w:proofErr w:type="gramStart"/>
      <w:r w:rsidRPr="00DF0116">
        <w:rPr>
          <w:rFonts w:asciiTheme="minorEastAsia" w:hAnsiTheme="minorEastAsia"/>
          <w:sz w:val="24"/>
        </w:rPr>
        <w:t>是速捷电梯</w:t>
      </w:r>
      <w:proofErr w:type="gramEnd"/>
      <w:r w:rsidRPr="00DF0116">
        <w:rPr>
          <w:rFonts w:asciiTheme="minorEastAsia" w:hAnsiTheme="minorEastAsia"/>
          <w:sz w:val="24"/>
        </w:rPr>
        <w:t>的服务宗旨。从客户需求出发，不断完善产品和售后服务体系，运用AI智能系统、</w:t>
      </w:r>
      <w:proofErr w:type="gramStart"/>
      <w:r w:rsidRPr="00DF0116">
        <w:rPr>
          <w:rFonts w:asciiTheme="minorEastAsia" w:hAnsiTheme="minorEastAsia"/>
          <w:sz w:val="24"/>
        </w:rPr>
        <w:t>速捷云</w:t>
      </w:r>
      <w:proofErr w:type="gramEnd"/>
      <w:r w:rsidRPr="00DF0116">
        <w:rPr>
          <w:rFonts w:asciiTheme="minorEastAsia" w:hAnsiTheme="minorEastAsia"/>
          <w:sz w:val="24"/>
        </w:rPr>
        <w:t xml:space="preserve">远程监控系统全面交互，支持电梯运行及故障数据实时上传，着眼于打造行业服务标杆。               </w:t>
      </w:r>
      <w:r w:rsidRPr="00DF0116">
        <w:rPr>
          <w:rFonts w:asciiTheme="minorEastAsia" w:hAnsiTheme="minorEastAsia"/>
          <w:sz w:val="24"/>
        </w:rPr>
        <w:br/>
      </w:r>
      <w:r w:rsidRPr="00DF0116">
        <w:rPr>
          <w:rFonts w:asciiTheme="minorEastAsia" w:hAnsiTheme="minorEastAsia" w:hint="eastAsia"/>
          <w:sz w:val="24"/>
        </w:rPr>
        <w:t xml:space="preserve">     </w:t>
      </w:r>
      <w:r w:rsidRPr="00DF0116">
        <w:rPr>
          <w:rFonts w:asciiTheme="minorEastAsia" w:hAnsiTheme="minorEastAsia"/>
          <w:sz w:val="24"/>
        </w:rPr>
        <w:t>我们拥有专业的管理平台、强大的技术团队和成熟的售后服务团队以及遍布全国的</w:t>
      </w:r>
      <w:proofErr w:type="gramStart"/>
      <w:r w:rsidRPr="00DF0116">
        <w:rPr>
          <w:rFonts w:asciiTheme="minorEastAsia" w:hAnsiTheme="minorEastAsia"/>
          <w:sz w:val="24"/>
        </w:rPr>
        <w:t>销售维保网络</w:t>
      </w:r>
      <w:proofErr w:type="gramEnd"/>
      <w:r w:rsidRPr="00DF0116">
        <w:rPr>
          <w:rFonts w:asciiTheme="minorEastAsia" w:hAnsiTheme="minorEastAsia"/>
          <w:sz w:val="24"/>
        </w:rPr>
        <w:t>，提供全天候热线服务，对产品严格执行100%全检服务，</w:t>
      </w:r>
      <w:r w:rsidRPr="00DF0116">
        <w:rPr>
          <w:rFonts w:asciiTheme="minorEastAsia" w:hAnsiTheme="minorEastAsia" w:hint="eastAsia"/>
          <w:sz w:val="24"/>
        </w:rPr>
        <w:t>确保</w:t>
      </w:r>
      <w:r w:rsidRPr="00DF0116">
        <w:rPr>
          <w:rFonts w:asciiTheme="minorEastAsia" w:hAnsiTheme="minorEastAsia"/>
          <w:sz w:val="24"/>
        </w:rPr>
        <w:t>为客户提供安全、智慧、绿色的电梯产品！</w:t>
      </w:r>
    </w:p>
    <w:p w:rsidR="00805D50" w:rsidRPr="00DF0116" w:rsidRDefault="00CB7AF9" w:rsidP="00FC4032">
      <w:pPr>
        <w:pStyle w:val="a7"/>
        <w:widowControl/>
        <w:adjustRightInd w:val="0"/>
        <w:spacing w:line="360" w:lineRule="auto"/>
        <w:rPr>
          <w:rFonts w:asciiTheme="minorEastAsia" w:hAnsiTheme="minorEastAsia" w:cs="宋体"/>
          <w:color w:val="333333"/>
        </w:rPr>
      </w:pPr>
      <w:r w:rsidRPr="00DF0116">
        <w:rPr>
          <w:rFonts w:asciiTheme="minorEastAsia" w:hAnsiTheme="minorEastAsia" w:hint="eastAsia"/>
        </w:rPr>
        <w:t xml:space="preserve">    </w:t>
      </w:r>
      <w:r w:rsidR="00805D50" w:rsidRPr="00DF0116">
        <w:rPr>
          <w:rFonts w:asciiTheme="minorEastAsia" w:hAnsiTheme="minorEastAsia" w:hint="eastAsia"/>
        </w:rPr>
        <w:t xml:space="preserve"> </w:t>
      </w:r>
      <w:r w:rsidR="00805D50" w:rsidRPr="00DF0116">
        <w:rPr>
          <w:rFonts w:asciiTheme="minorEastAsia" w:hAnsiTheme="minorEastAsia" w:cs="宋体" w:hint="eastAsia"/>
          <w:color w:val="333333"/>
        </w:rPr>
        <w:t>公司秉承</w:t>
      </w:r>
      <w:r w:rsidR="00805D50" w:rsidRPr="00DF0116">
        <w:rPr>
          <w:rFonts w:asciiTheme="minorEastAsia" w:hAnsiTheme="minorEastAsia" w:hint="eastAsia"/>
          <w:bCs/>
          <w:color w:val="000000"/>
        </w:rPr>
        <w:t>“</w:t>
      </w:r>
      <w:r w:rsidR="00805D50" w:rsidRPr="00DF0116">
        <w:rPr>
          <w:rFonts w:asciiTheme="minorEastAsia" w:hAnsiTheme="minorEastAsia" w:cstheme="minorBidi" w:hint="eastAsia"/>
          <w:bCs/>
          <w:color w:val="000000"/>
        </w:rPr>
        <w:t>实业报国，奉献社会</w:t>
      </w:r>
      <w:r w:rsidR="00805D50" w:rsidRPr="00DF0116">
        <w:rPr>
          <w:rFonts w:asciiTheme="minorEastAsia" w:hAnsiTheme="minorEastAsia" w:hint="eastAsia"/>
          <w:bCs/>
          <w:color w:val="000000"/>
        </w:rPr>
        <w:t>”</w:t>
      </w:r>
      <w:r w:rsidR="00805D50" w:rsidRPr="00DF0116">
        <w:rPr>
          <w:rFonts w:asciiTheme="minorEastAsia" w:hAnsiTheme="minorEastAsia" w:cs="宋体" w:hint="eastAsia"/>
          <w:color w:val="333333"/>
        </w:rPr>
        <w:t>的创业宗旨，</w:t>
      </w:r>
      <w:r w:rsidR="00A634EC" w:rsidRPr="00DF0116">
        <w:rPr>
          <w:rFonts w:asciiTheme="minorEastAsia" w:hAnsiTheme="minorEastAsia" w:cs="宋体" w:hint="eastAsia"/>
          <w:color w:val="333333"/>
        </w:rPr>
        <w:t>倡导</w:t>
      </w:r>
      <w:r w:rsidR="00805D50" w:rsidRPr="00DF0116">
        <w:rPr>
          <w:rFonts w:asciiTheme="minorEastAsia" w:hAnsiTheme="minorEastAsia" w:hint="eastAsia"/>
          <w:bCs/>
          <w:color w:val="000000"/>
        </w:rPr>
        <w:t>“</w:t>
      </w:r>
      <w:r w:rsidRPr="00DF0116">
        <w:rPr>
          <w:rFonts w:asciiTheme="minorEastAsia" w:hAnsiTheme="minorEastAsia" w:cstheme="minorBidi" w:hint="eastAsia"/>
          <w:bCs/>
          <w:color w:val="000000"/>
        </w:rPr>
        <w:t>精品源于用心，坚毅铸就成功</w:t>
      </w:r>
      <w:r w:rsidR="00805D50" w:rsidRPr="00DF0116">
        <w:rPr>
          <w:rFonts w:asciiTheme="minorEastAsia" w:hAnsiTheme="minorEastAsia" w:hint="eastAsia"/>
          <w:bCs/>
          <w:color w:val="000000"/>
        </w:rPr>
        <w:t>”</w:t>
      </w:r>
      <w:proofErr w:type="gramStart"/>
      <w:r w:rsidR="00805D50" w:rsidRPr="00DF0116">
        <w:rPr>
          <w:rFonts w:asciiTheme="minorEastAsia" w:hAnsiTheme="minorEastAsia" w:cs="宋体" w:hint="eastAsia"/>
          <w:color w:val="333333"/>
        </w:rPr>
        <w:t>的</w:t>
      </w:r>
      <w:r w:rsidR="0061795E" w:rsidRPr="00DF0116">
        <w:rPr>
          <w:rFonts w:asciiTheme="minorEastAsia" w:hAnsiTheme="minorEastAsia" w:cs="宋体" w:hint="eastAsia"/>
          <w:color w:val="333333"/>
        </w:rPr>
        <w:t>办</w:t>
      </w:r>
      <w:r w:rsidR="00805D50" w:rsidRPr="00DF0116">
        <w:rPr>
          <w:rFonts w:asciiTheme="minorEastAsia" w:hAnsiTheme="minorEastAsia" w:cs="宋体" w:hint="eastAsia"/>
          <w:color w:val="333333"/>
        </w:rPr>
        <w:t>企</w:t>
      </w:r>
      <w:r w:rsidR="0061795E" w:rsidRPr="00DF0116">
        <w:rPr>
          <w:rFonts w:asciiTheme="minorEastAsia" w:hAnsiTheme="minorEastAsia" w:cs="宋体" w:hint="eastAsia"/>
          <w:color w:val="333333"/>
        </w:rPr>
        <w:t>方针</w:t>
      </w:r>
      <w:proofErr w:type="gramEnd"/>
      <w:r w:rsidR="0061795E" w:rsidRPr="00DF0116">
        <w:rPr>
          <w:rFonts w:asciiTheme="minorEastAsia" w:hAnsiTheme="minorEastAsia" w:cs="宋体" w:hint="eastAsia"/>
          <w:color w:val="333333"/>
        </w:rPr>
        <w:t>和“</w:t>
      </w:r>
      <w:r w:rsidR="0061795E" w:rsidRPr="00DF0116">
        <w:rPr>
          <w:rFonts w:asciiTheme="minorEastAsia" w:hAnsiTheme="minorEastAsia" w:hint="eastAsia"/>
          <w:bCs/>
          <w:color w:val="000000"/>
        </w:rPr>
        <w:t>勤恳务实，努力拼搏，创新进取，诚信友爱</w:t>
      </w:r>
      <w:r w:rsidR="0061795E" w:rsidRPr="00DF0116">
        <w:rPr>
          <w:rFonts w:asciiTheme="minorEastAsia" w:hAnsiTheme="minorEastAsia" w:cs="宋体" w:hint="eastAsia"/>
          <w:color w:val="333333"/>
        </w:rPr>
        <w:t>”的企业精神</w:t>
      </w:r>
      <w:r w:rsidR="00805D50" w:rsidRPr="00DF0116">
        <w:rPr>
          <w:rFonts w:asciiTheme="minorEastAsia" w:hAnsiTheme="minorEastAsia" w:cs="宋体" w:hint="eastAsia"/>
          <w:color w:val="333333"/>
        </w:rPr>
        <w:t>，坚持在企业生产经营与管理中以质量为中心，走质量效益型发展道路，立足高起点、高标准，注重品牌意识和环境、职业健康安全基础建设工作，使企业得到了高速的发展。</w:t>
      </w:r>
      <w:r w:rsidR="004B0F12" w:rsidRPr="00DF0116">
        <w:rPr>
          <w:rFonts w:asciiTheme="minorEastAsia" w:hAnsiTheme="minorEastAsia" w:cs="宋体" w:hint="eastAsia"/>
          <w:color w:val="333333"/>
        </w:rPr>
        <w:t>公司不断积累新的工艺技术，根据国内外市场变化，及时对产品特性及规格进行调整，适应变化，在国内率先引入国外先进材料和工艺技术，提升了国内相关产品的质量水平。在不断稳定生</w:t>
      </w:r>
      <w:r w:rsidR="0061795E" w:rsidRPr="00DF0116">
        <w:rPr>
          <w:rFonts w:asciiTheme="minorEastAsia" w:hAnsiTheme="minorEastAsia" w:cs="宋体" w:hint="eastAsia"/>
          <w:color w:val="333333"/>
        </w:rPr>
        <w:t>产、提高自主研发能力的基础上，进行了自我管理提升和各项资格认证</w:t>
      </w:r>
      <w:r w:rsidR="004B0F12" w:rsidRPr="00DF0116">
        <w:rPr>
          <w:rFonts w:asciiTheme="minorEastAsia" w:hAnsiTheme="minorEastAsia" w:cs="宋体" w:hint="eastAsia"/>
          <w:color w:val="333333"/>
        </w:rPr>
        <w:t>。</w:t>
      </w:r>
      <w:r w:rsidR="0061795E" w:rsidRPr="00DF0116">
        <w:rPr>
          <w:rFonts w:asciiTheme="minorEastAsia" w:hAnsiTheme="minorEastAsia" w:cs="宋体" w:hint="eastAsia"/>
          <w:color w:val="333333"/>
        </w:rPr>
        <w:t>成功导入并于2022年7月顺利通过了</w:t>
      </w:r>
      <w:r w:rsidR="00C863BF" w:rsidRPr="00DF0116">
        <w:rPr>
          <w:rFonts w:asciiTheme="minorEastAsia" w:hAnsiTheme="minorEastAsia" w:cs="宋体" w:hint="eastAsia"/>
          <w:color w:val="333333"/>
        </w:rPr>
        <w:t>质量管理体系</w:t>
      </w:r>
      <w:r w:rsidR="0061795E" w:rsidRPr="00DF0116">
        <w:rPr>
          <w:rFonts w:asciiTheme="minorEastAsia" w:hAnsiTheme="minorEastAsia" w:cs="宋体" w:hint="eastAsia"/>
          <w:color w:val="333333"/>
        </w:rPr>
        <w:t>、</w:t>
      </w:r>
      <w:r w:rsidR="004B1BA8" w:rsidRPr="00DF0116">
        <w:rPr>
          <w:rFonts w:asciiTheme="minorEastAsia" w:hAnsiTheme="minorEastAsia" w:cs="宋体" w:hint="eastAsia"/>
          <w:color w:val="333333"/>
        </w:rPr>
        <w:t>环境管理体系</w:t>
      </w:r>
      <w:r w:rsidR="0061795E" w:rsidRPr="00DF0116">
        <w:rPr>
          <w:rFonts w:asciiTheme="minorEastAsia" w:hAnsiTheme="minorEastAsia" w:cs="宋体" w:hint="eastAsia"/>
          <w:color w:val="333333"/>
        </w:rPr>
        <w:t>和职业健康安全管理体系认证。</w:t>
      </w:r>
    </w:p>
    <w:p w:rsidR="00CB7AF9" w:rsidRPr="00DF0116" w:rsidRDefault="00AE19A7" w:rsidP="00FC4032">
      <w:pPr>
        <w:spacing w:line="360" w:lineRule="auto"/>
        <w:ind w:firstLineChars="200" w:firstLine="480"/>
        <w:rPr>
          <w:rFonts w:asciiTheme="minorEastAsia" w:hAnsiTheme="minorEastAsia" w:cs="宋体"/>
          <w:color w:val="333333"/>
          <w:kern w:val="0"/>
          <w:sz w:val="24"/>
        </w:rPr>
      </w:pPr>
      <w:r w:rsidRPr="00DF0116">
        <w:rPr>
          <w:rFonts w:asciiTheme="minorEastAsia" w:hAnsiTheme="minorEastAsia" w:cs="宋体" w:hint="eastAsia"/>
          <w:color w:val="333333"/>
          <w:sz w:val="24"/>
        </w:rPr>
        <w:t>公司全体同仁一如既往</w:t>
      </w:r>
      <w:r w:rsidR="00805D50" w:rsidRPr="00DF0116">
        <w:rPr>
          <w:rFonts w:asciiTheme="minorEastAsia" w:hAnsiTheme="minorEastAsia" w:cs="宋体" w:hint="eastAsia"/>
          <w:color w:val="333333"/>
          <w:sz w:val="24"/>
        </w:rPr>
        <w:t>奉行“</w:t>
      </w:r>
      <w:r w:rsidR="004B1BA8" w:rsidRPr="00DF0116">
        <w:rPr>
          <w:rFonts w:asciiTheme="minorEastAsia" w:hAnsiTheme="minorEastAsia" w:hint="eastAsia"/>
          <w:bCs/>
          <w:kern w:val="0"/>
          <w:sz w:val="24"/>
        </w:rPr>
        <w:t>合作创造双赢，实力铸就品牌</w:t>
      </w:r>
      <w:r w:rsidR="00805D50" w:rsidRPr="00DF0116">
        <w:rPr>
          <w:rFonts w:asciiTheme="minorEastAsia" w:hAnsiTheme="minorEastAsia" w:cs="宋体" w:hint="eastAsia"/>
          <w:color w:val="333333"/>
          <w:sz w:val="24"/>
        </w:rPr>
        <w:t>”</w:t>
      </w:r>
      <w:r w:rsidR="00805D50" w:rsidRPr="00DF0116">
        <w:rPr>
          <w:rFonts w:asciiTheme="minorEastAsia" w:hAnsiTheme="minorEastAsia" w:cs="宋体" w:hint="eastAsia"/>
          <w:color w:val="333333"/>
          <w:kern w:val="0"/>
          <w:sz w:val="24"/>
        </w:rPr>
        <w:t>的经营理念，立足自身研发力量，充分利用自身的规模优势和品牌优势，</w:t>
      </w:r>
      <w:r w:rsidRPr="00DF0116">
        <w:rPr>
          <w:rFonts w:asciiTheme="minorEastAsia" w:hAnsiTheme="minorEastAsia" w:cs="宋体" w:hint="eastAsia"/>
          <w:color w:val="333333"/>
          <w:kern w:val="0"/>
          <w:sz w:val="24"/>
        </w:rPr>
        <w:t>不断</w:t>
      </w:r>
      <w:r w:rsidR="00805D50" w:rsidRPr="00DF0116">
        <w:rPr>
          <w:rFonts w:asciiTheme="minorEastAsia" w:hAnsiTheme="minorEastAsia" w:cs="宋体" w:hint="eastAsia"/>
          <w:color w:val="333333"/>
          <w:kern w:val="0"/>
          <w:sz w:val="24"/>
        </w:rPr>
        <w:t>提升产品质量、丰富产品种类和提高产品档次，开发新产品和新材料，并进行产业链上下游延伸，增强公司在</w:t>
      </w:r>
      <w:proofErr w:type="gramStart"/>
      <w:r w:rsidR="00805D50" w:rsidRPr="00DF0116">
        <w:rPr>
          <w:rFonts w:asciiTheme="minorEastAsia" w:hAnsiTheme="minorEastAsia" w:cs="宋体" w:hint="eastAsia"/>
          <w:color w:val="333333"/>
          <w:kern w:val="0"/>
          <w:sz w:val="24"/>
        </w:rPr>
        <w:t>产业链各环节</w:t>
      </w:r>
      <w:proofErr w:type="gramEnd"/>
      <w:r w:rsidR="00805D50" w:rsidRPr="00DF0116">
        <w:rPr>
          <w:rFonts w:asciiTheme="minorEastAsia" w:hAnsiTheme="minorEastAsia" w:cs="宋体" w:hint="eastAsia"/>
          <w:color w:val="333333"/>
          <w:kern w:val="0"/>
          <w:sz w:val="24"/>
        </w:rPr>
        <w:t>的竞争力。</w:t>
      </w:r>
    </w:p>
    <w:p w:rsidR="00322931" w:rsidRPr="00DF0116" w:rsidRDefault="00322931" w:rsidP="00FC4032">
      <w:pPr>
        <w:spacing w:line="360" w:lineRule="auto"/>
        <w:rPr>
          <w:rFonts w:asciiTheme="minorEastAsia" w:hAnsiTheme="minorEastAsia"/>
          <w:sz w:val="24"/>
        </w:rPr>
      </w:pPr>
      <w:r w:rsidRPr="00DF0116">
        <w:rPr>
          <w:rFonts w:asciiTheme="minorEastAsia" w:hAnsiTheme="minorEastAsia" w:hint="eastAsia"/>
          <w:sz w:val="24"/>
        </w:rPr>
        <w:t>（四）企业文化：</w:t>
      </w:r>
    </w:p>
    <w:p w:rsidR="007D7B11" w:rsidRPr="00DF0116" w:rsidRDefault="008B0709" w:rsidP="00FC4032">
      <w:pPr>
        <w:spacing w:beforeLines="50" w:before="156" w:line="360" w:lineRule="auto"/>
        <w:ind w:leftChars="250" w:left="525"/>
        <w:jc w:val="left"/>
        <w:rPr>
          <w:rFonts w:asciiTheme="minorEastAsia" w:hAnsiTheme="minorEastAsia"/>
          <w:sz w:val="24"/>
        </w:rPr>
      </w:pPr>
      <w:r w:rsidRPr="00DF0116">
        <w:rPr>
          <w:rFonts w:asciiTheme="minorEastAsia" w:hAnsiTheme="minorEastAsia" w:hint="eastAsia"/>
          <w:sz w:val="24"/>
        </w:rPr>
        <w:t>●企业精神：</w:t>
      </w:r>
    </w:p>
    <w:p w:rsidR="00E718CC" w:rsidRPr="00DF0116" w:rsidRDefault="00E718CC" w:rsidP="00FC4032">
      <w:pPr>
        <w:spacing w:line="360" w:lineRule="auto"/>
        <w:ind w:firstLineChars="200" w:firstLine="480"/>
        <w:rPr>
          <w:rFonts w:asciiTheme="minorEastAsia" w:hAnsiTheme="minorEastAsia"/>
          <w:sz w:val="24"/>
        </w:rPr>
      </w:pPr>
      <w:r w:rsidRPr="00DF0116">
        <w:rPr>
          <w:rFonts w:asciiTheme="minorEastAsia" w:hAnsiTheme="minorEastAsia" w:hint="eastAsia"/>
          <w:sz w:val="24"/>
        </w:rPr>
        <w:t>公司</w:t>
      </w:r>
      <w:r w:rsidR="00CB7AF9" w:rsidRPr="00DF0116">
        <w:rPr>
          <w:rFonts w:asciiTheme="minorEastAsia" w:hAnsiTheme="minorEastAsia" w:hint="eastAsia"/>
          <w:sz w:val="24"/>
        </w:rPr>
        <w:t>高层</w:t>
      </w:r>
      <w:r w:rsidRPr="00DF0116">
        <w:rPr>
          <w:rFonts w:asciiTheme="minorEastAsia" w:hAnsiTheme="minorEastAsia" w:hint="eastAsia"/>
          <w:sz w:val="24"/>
        </w:rPr>
        <w:t>始终秉持“做企业要有争创一流的霸气、敢于负责的勇气、克难攻坚的豪气；要争分夺秒抢、千辛万苦拼、有胆有识闯、脚踏实地干”的座右铭 ，</w:t>
      </w:r>
      <w:r w:rsidR="00CF2F33" w:rsidRPr="00DF0116">
        <w:rPr>
          <w:rFonts w:asciiTheme="minorEastAsia" w:hAnsiTheme="minorEastAsia" w:hint="eastAsia"/>
          <w:sz w:val="24"/>
        </w:rPr>
        <w:t>通过对</w:t>
      </w:r>
      <w:r w:rsidR="004B1BA8" w:rsidRPr="00DF0116">
        <w:rPr>
          <w:rFonts w:asciiTheme="minorEastAsia" w:hAnsiTheme="minorEastAsia" w:hint="eastAsia"/>
          <w:sz w:val="24"/>
        </w:rPr>
        <w:t>新</w:t>
      </w:r>
      <w:r w:rsidR="00CF2F33" w:rsidRPr="00DF0116">
        <w:rPr>
          <w:rFonts w:asciiTheme="minorEastAsia" w:hAnsiTheme="minorEastAsia"/>
          <w:sz w:val="24"/>
        </w:rPr>
        <w:t>西奥电梯集团</w:t>
      </w:r>
      <w:r w:rsidR="00CF2F33" w:rsidRPr="00DF0116">
        <w:rPr>
          <w:rFonts w:asciiTheme="minorEastAsia" w:hAnsiTheme="minorEastAsia" w:hint="eastAsia"/>
          <w:sz w:val="24"/>
        </w:rPr>
        <w:t>历史积淀和企业文化传承发展的梳理与总结，本着继承和发展的原则确定</w:t>
      </w:r>
      <w:proofErr w:type="gramStart"/>
      <w:r w:rsidR="00CF2F33" w:rsidRPr="00DF0116">
        <w:rPr>
          <w:rFonts w:asciiTheme="minorEastAsia" w:hAnsiTheme="minorEastAsia" w:hint="eastAsia"/>
          <w:sz w:val="24"/>
        </w:rPr>
        <w:t>了</w:t>
      </w:r>
      <w:r w:rsidR="00CF2F33" w:rsidRPr="00DF0116">
        <w:rPr>
          <w:rFonts w:asciiTheme="minorEastAsia" w:hAnsiTheme="minorEastAsia" w:hint="eastAsia"/>
          <w:color w:val="000000" w:themeColor="text1"/>
          <w:sz w:val="24"/>
        </w:rPr>
        <w:t>速捷电梯</w:t>
      </w:r>
      <w:proofErr w:type="gramEnd"/>
      <w:r w:rsidRPr="00DF0116">
        <w:rPr>
          <w:rFonts w:asciiTheme="minorEastAsia" w:hAnsiTheme="minorEastAsia" w:hint="eastAsia"/>
          <w:sz w:val="24"/>
        </w:rPr>
        <w:t>全</w:t>
      </w:r>
      <w:r w:rsidR="00CF2F33" w:rsidRPr="00DF0116">
        <w:rPr>
          <w:rFonts w:asciiTheme="minorEastAsia" w:hAnsiTheme="minorEastAsia" w:hint="eastAsia"/>
          <w:sz w:val="24"/>
        </w:rPr>
        <w:t>体</w:t>
      </w:r>
      <w:r w:rsidRPr="00DF0116">
        <w:rPr>
          <w:rFonts w:asciiTheme="minorEastAsia" w:hAnsiTheme="minorEastAsia" w:hint="eastAsia"/>
          <w:sz w:val="24"/>
        </w:rPr>
        <w:t>员</w:t>
      </w:r>
      <w:r w:rsidR="00CF2F33" w:rsidRPr="00DF0116">
        <w:rPr>
          <w:rFonts w:asciiTheme="minorEastAsia" w:hAnsiTheme="minorEastAsia" w:hint="eastAsia"/>
          <w:sz w:val="24"/>
        </w:rPr>
        <w:t>工高度认同和</w:t>
      </w:r>
      <w:r w:rsidRPr="00DF0116">
        <w:rPr>
          <w:rFonts w:asciiTheme="minorEastAsia" w:hAnsiTheme="minorEastAsia" w:hint="eastAsia"/>
          <w:sz w:val="24"/>
        </w:rPr>
        <w:t>贯彻有</w:t>
      </w:r>
      <w:r w:rsidRPr="00DF0116">
        <w:rPr>
          <w:rFonts w:asciiTheme="minorEastAsia" w:hAnsiTheme="minorEastAsia" w:hint="eastAsia"/>
          <w:sz w:val="24"/>
        </w:rPr>
        <w:lastRenderedPageBreak/>
        <w:t>一的企业精神：</w:t>
      </w:r>
      <w:r w:rsidR="00CF2F33" w:rsidRPr="00DF0116">
        <w:rPr>
          <w:rFonts w:asciiTheme="minorEastAsia" w:hAnsiTheme="minorEastAsia" w:hint="eastAsia"/>
          <w:bCs/>
          <w:color w:val="000000"/>
          <w:kern w:val="0"/>
          <w:sz w:val="24"/>
        </w:rPr>
        <w:t>勤恳务实、努力拼搏、创新进取、诚信友爱</w:t>
      </w:r>
      <w:r w:rsidR="008B7CE4" w:rsidRPr="00DF0116">
        <w:rPr>
          <w:rFonts w:asciiTheme="minorEastAsia" w:hAnsiTheme="minorEastAsia" w:hint="eastAsia"/>
          <w:bCs/>
          <w:color w:val="000000"/>
          <w:kern w:val="0"/>
          <w:sz w:val="24"/>
        </w:rPr>
        <w:t>。</w:t>
      </w:r>
    </w:p>
    <w:p w:rsidR="007D7B11" w:rsidRPr="00DF0116" w:rsidRDefault="008B0709" w:rsidP="00FC4032">
      <w:pPr>
        <w:spacing w:beforeLines="50" w:before="156" w:line="360" w:lineRule="auto"/>
        <w:ind w:leftChars="250" w:left="525"/>
        <w:jc w:val="left"/>
        <w:rPr>
          <w:rFonts w:asciiTheme="minorEastAsia" w:hAnsiTheme="minorEastAsia"/>
          <w:sz w:val="24"/>
        </w:rPr>
      </w:pPr>
      <w:r w:rsidRPr="00DF0116">
        <w:rPr>
          <w:rFonts w:asciiTheme="minorEastAsia" w:hAnsiTheme="minorEastAsia" w:hint="eastAsia"/>
          <w:sz w:val="24"/>
        </w:rPr>
        <w:t>●核心价值观：</w:t>
      </w:r>
    </w:p>
    <w:p w:rsidR="007D7B11" w:rsidRPr="00DF0116" w:rsidRDefault="008B0709" w:rsidP="00FC4032">
      <w:pPr>
        <w:spacing w:line="360" w:lineRule="auto"/>
        <w:ind w:firstLineChars="200" w:firstLine="480"/>
        <w:rPr>
          <w:rFonts w:asciiTheme="minorEastAsia" w:hAnsiTheme="minorEastAsia"/>
          <w:sz w:val="24"/>
        </w:rPr>
      </w:pPr>
      <w:r w:rsidRPr="00DF0116">
        <w:rPr>
          <w:rFonts w:asciiTheme="minorEastAsia" w:hAnsiTheme="minorEastAsia" w:hint="eastAsia"/>
          <w:sz w:val="24"/>
        </w:rPr>
        <w:t>自公司设立以来，</w:t>
      </w:r>
      <w:r w:rsidR="00E718CC" w:rsidRPr="00DF0116">
        <w:rPr>
          <w:rFonts w:asciiTheme="minorEastAsia" w:hAnsiTheme="minorEastAsia" w:cs="Times New Roman" w:hint="eastAsia"/>
          <w:sz w:val="24"/>
        </w:rPr>
        <w:t>公司高层领导一直注重企业核心价值观塑造、员工队伍建设和社会责任建设，逐步提炼出“</w:t>
      </w:r>
      <w:r w:rsidR="00CE05FF" w:rsidRPr="00DF0116">
        <w:rPr>
          <w:rFonts w:asciiTheme="minorEastAsia" w:hAnsiTheme="minorEastAsia" w:hint="eastAsia"/>
          <w:bCs/>
          <w:color w:val="000000"/>
          <w:kern w:val="0"/>
          <w:sz w:val="24"/>
        </w:rPr>
        <w:t>开拓创新</w:t>
      </w:r>
      <w:r w:rsidR="00A634EC" w:rsidRPr="00DF0116">
        <w:rPr>
          <w:rFonts w:asciiTheme="minorEastAsia" w:hAnsiTheme="minorEastAsia" w:hint="eastAsia"/>
          <w:bCs/>
          <w:color w:val="000000"/>
          <w:kern w:val="0"/>
          <w:sz w:val="24"/>
        </w:rPr>
        <w:t>，</w:t>
      </w:r>
      <w:r w:rsidR="00CE05FF" w:rsidRPr="00DF0116">
        <w:rPr>
          <w:rFonts w:asciiTheme="minorEastAsia" w:hAnsiTheme="minorEastAsia" w:hint="eastAsia"/>
          <w:bCs/>
          <w:color w:val="000000"/>
          <w:kern w:val="0"/>
          <w:sz w:val="24"/>
        </w:rPr>
        <w:t>追求卓越</w:t>
      </w:r>
      <w:r w:rsidR="00A634EC" w:rsidRPr="00DF0116">
        <w:rPr>
          <w:rFonts w:asciiTheme="minorEastAsia" w:hAnsiTheme="minorEastAsia" w:hint="eastAsia"/>
          <w:bCs/>
          <w:color w:val="000000"/>
          <w:kern w:val="0"/>
          <w:sz w:val="24"/>
        </w:rPr>
        <w:t>,</w:t>
      </w:r>
      <w:r w:rsidR="00CE05FF" w:rsidRPr="00DF0116">
        <w:rPr>
          <w:rFonts w:asciiTheme="minorEastAsia" w:hAnsiTheme="minorEastAsia" w:hint="eastAsia"/>
          <w:bCs/>
          <w:color w:val="000000"/>
          <w:kern w:val="0"/>
          <w:sz w:val="24"/>
        </w:rPr>
        <w:t>以人为本</w:t>
      </w:r>
      <w:r w:rsidR="00A634EC" w:rsidRPr="00DF0116">
        <w:rPr>
          <w:rFonts w:asciiTheme="minorEastAsia" w:hAnsiTheme="minorEastAsia" w:hint="eastAsia"/>
          <w:bCs/>
          <w:color w:val="000000"/>
          <w:kern w:val="0"/>
          <w:sz w:val="24"/>
        </w:rPr>
        <w:t>，</w:t>
      </w:r>
      <w:r w:rsidR="00CE05FF" w:rsidRPr="00DF0116">
        <w:rPr>
          <w:rFonts w:asciiTheme="minorEastAsia" w:hAnsiTheme="minorEastAsia" w:hint="eastAsia"/>
          <w:bCs/>
          <w:color w:val="000000"/>
          <w:kern w:val="0"/>
          <w:sz w:val="24"/>
        </w:rPr>
        <w:t>结果导向</w:t>
      </w:r>
      <w:r w:rsidR="00A634EC" w:rsidRPr="00DF0116">
        <w:rPr>
          <w:rFonts w:asciiTheme="minorEastAsia" w:hAnsiTheme="minorEastAsia" w:hint="eastAsia"/>
          <w:bCs/>
          <w:color w:val="000000"/>
          <w:kern w:val="0"/>
          <w:sz w:val="24"/>
        </w:rPr>
        <w:t>，</w:t>
      </w:r>
      <w:r w:rsidR="00CE05FF" w:rsidRPr="00DF0116">
        <w:rPr>
          <w:rFonts w:asciiTheme="minorEastAsia" w:hAnsiTheme="minorEastAsia" w:hint="eastAsia"/>
          <w:bCs/>
          <w:sz w:val="24"/>
        </w:rPr>
        <w:t>团结协作</w:t>
      </w:r>
      <w:r w:rsidR="00A634EC" w:rsidRPr="00DF0116">
        <w:rPr>
          <w:rFonts w:asciiTheme="minorEastAsia" w:hAnsiTheme="minorEastAsia" w:hint="eastAsia"/>
          <w:bCs/>
          <w:sz w:val="24"/>
        </w:rPr>
        <w:t>，</w:t>
      </w:r>
      <w:r w:rsidR="00CE05FF" w:rsidRPr="00DF0116">
        <w:rPr>
          <w:rFonts w:asciiTheme="minorEastAsia" w:hAnsiTheme="minorEastAsia" w:hint="eastAsia"/>
          <w:bCs/>
          <w:sz w:val="24"/>
        </w:rPr>
        <w:t>顾客至上</w:t>
      </w:r>
      <w:r w:rsidR="00E718CC" w:rsidRPr="00DF0116">
        <w:rPr>
          <w:rFonts w:asciiTheme="minorEastAsia" w:hAnsiTheme="minorEastAsia" w:cs="Times New Roman" w:hint="eastAsia"/>
          <w:sz w:val="24"/>
        </w:rPr>
        <w:t>”的企业核心价值观</w:t>
      </w:r>
      <w:r w:rsidR="00E718CC" w:rsidRPr="00DF0116">
        <w:rPr>
          <w:rFonts w:asciiTheme="minorEastAsia" w:hAnsiTheme="minorEastAsia" w:hint="eastAsia"/>
          <w:sz w:val="24"/>
        </w:rPr>
        <w:t>，并将此贯穿到</w:t>
      </w:r>
      <w:r w:rsidRPr="00DF0116">
        <w:rPr>
          <w:rFonts w:asciiTheme="minorEastAsia" w:hAnsiTheme="minorEastAsia" w:hint="eastAsia"/>
          <w:sz w:val="24"/>
        </w:rPr>
        <w:t>企业发展历程中，坚持用统一的核心价值观指导企业的经济发展和企业文化建设。在绩效目标中均衡考虑各方利益，向员工和主要合作伙伴沟通公司的价值观、发展方向和目标，确保双向沟通，以达到“和用户创造共赢，和员工</w:t>
      </w:r>
      <w:r w:rsidR="00E718CC" w:rsidRPr="00DF0116">
        <w:rPr>
          <w:rFonts w:asciiTheme="minorEastAsia" w:hAnsiTheme="minorEastAsia" w:cs="Times New Roman" w:hint="eastAsia"/>
          <w:sz w:val="24"/>
        </w:rPr>
        <w:t>共创</w:t>
      </w:r>
      <w:r w:rsidRPr="00DF0116">
        <w:rPr>
          <w:rFonts w:asciiTheme="minorEastAsia" w:hAnsiTheme="minorEastAsia" w:hint="eastAsia"/>
          <w:sz w:val="24"/>
        </w:rPr>
        <w:t>幸福”的目标。</w:t>
      </w:r>
    </w:p>
    <w:p w:rsidR="007D7B11" w:rsidRPr="00DF0116" w:rsidRDefault="008B0709" w:rsidP="00FC4032">
      <w:pPr>
        <w:spacing w:beforeLines="50" w:before="156" w:line="360" w:lineRule="auto"/>
        <w:ind w:leftChars="250" w:left="525"/>
        <w:jc w:val="left"/>
        <w:rPr>
          <w:rFonts w:asciiTheme="minorEastAsia" w:hAnsiTheme="minorEastAsia"/>
          <w:sz w:val="24"/>
        </w:rPr>
      </w:pPr>
      <w:r w:rsidRPr="00DF0116">
        <w:rPr>
          <w:rFonts w:asciiTheme="minorEastAsia" w:hAnsiTheme="minorEastAsia" w:hint="eastAsia"/>
          <w:sz w:val="24"/>
        </w:rPr>
        <w:t>●使命：</w:t>
      </w:r>
    </w:p>
    <w:p w:rsidR="007D7B11" w:rsidRPr="00DF0116" w:rsidRDefault="008B0709" w:rsidP="00FC4032">
      <w:pPr>
        <w:spacing w:line="360" w:lineRule="auto"/>
        <w:ind w:firstLineChars="200" w:firstLine="480"/>
        <w:rPr>
          <w:rFonts w:asciiTheme="minorEastAsia" w:hAnsiTheme="minorEastAsia"/>
          <w:color w:val="000000" w:themeColor="text1"/>
          <w:sz w:val="24"/>
        </w:rPr>
      </w:pPr>
      <w:r w:rsidRPr="00DF0116">
        <w:rPr>
          <w:rFonts w:asciiTheme="minorEastAsia" w:hAnsiTheme="minorEastAsia" w:hint="eastAsia"/>
          <w:sz w:val="24"/>
        </w:rPr>
        <w:t>公司自成立之初，</w:t>
      </w:r>
      <w:r w:rsidR="00E718CC" w:rsidRPr="00DF0116">
        <w:rPr>
          <w:rFonts w:asciiTheme="minorEastAsia" w:hAnsiTheme="minorEastAsia" w:cs="Times New Roman" w:hint="eastAsia"/>
          <w:sz w:val="24"/>
        </w:rPr>
        <w:t>就</w:t>
      </w:r>
      <w:r w:rsidR="00AB4EFB" w:rsidRPr="00DF0116">
        <w:rPr>
          <w:rFonts w:asciiTheme="minorEastAsia" w:hAnsiTheme="minorEastAsia" w:cs="Times New Roman" w:hint="eastAsia"/>
          <w:sz w:val="24"/>
        </w:rPr>
        <w:t>以</w:t>
      </w:r>
      <w:r w:rsidR="00E718CC" w:rsidRPr="00DF0116">
        <w:rPr>
          <w:rFonts w:asciiTheme="minorEastAsia" w:hAnsiTheme="minorEastAsia" w:cs="Times New Roman" w:hint="eastAsia"/>
          <w:sz w:val="24"/>
        </w:rPr>
        <w:t>“</w:t>
      </w:r>
      <w:r w:rsidR="00CE05FF" w:rsidRPr="00DF0116">
        <w:rPr>
          <w:rFonts w:asciiTheme="minorEastAsia" w:hAnsiTheme="minorEastAsia"/>
          <w:sz w:val="24"/>
        </w:rPr>
        <w:t>致力于打造高品质、高性价比的电梯精品，持续为客户创造价值！</w:t>
      </w:r>
      <w:r w:rsidR="00E718CC" w:rsidRPr="00DF0116">
        <w:rPr>
          <w:rFonts w:asciiTheme="minorEastAsia" w:hAnsiTheme="minorEastAsia" w:hint="eastAsia"/>
          <w:sz w:val="24"/>
        </w:rPr>
        <w:t>”</w:t>
      </w:r>
      <w:r w:rsidR="00AB4EFB" w:rsidRPr="00DF0116">
        <w:rPr>
          <w:rFonts w:asciiTheme="minorEastAsia" w:hAnsiTheme="minorEastAsia" w:hint="eastAsia"/>
          <w:sz w:val="24"/>
        </w:rPr>
        <w:t>作为</w:t>
      </w:r>
      <w:r w:rsidR="00E718CC" w:rsidRPr="00DF0116">
        <w:rPr>
          <w:rFonts w:asciiTheme="minorEastAsia" w:hAnsiTheme="minorEastAsia" w:hint="eastAsia"/>
          <w:sz w:val="24"/>
        </w:rPr>
        <w:t>企业使命，产品始终定位于研发和</w:t>
      </w:r>
      <w:r w:rsidR="00E718CC" w:rsidRPr="00DF0116">
        <w:rPr>
          <w:rFonts w:asciiTheme="minorEastAsia" w:hAnsiTheme="minorEastAsia" w:cs="Times New Roman" w:hint="eastAsia"/>
          <w:sz w:val="24"/>
        </w:rPr>
        <w:t>生产高精度、高附加值、高可靠性、高科技含量</w:t>
      </w:r>
      <w:r w:rsidR="00E718CC" w:rsidRPr="00DF0116">
        <w:rPr>
          <w:rFonts w:asciiTheme="minorEastAsia" w:hAnsiTheme="minorEastAsia" w:cs="Times New Roman" w:hint="eastAsia"/>
          <w:color w:val="000000" w:themeColor="text1"/>
          <w:sz w:val="24"/>
        </w:rPr>
        <w:t>的</w:t>
      </w:r>
      <w:r w:rsidR="000D1A8D" w:rsidRPr="00DF0116">
        <w:rPr>
          <w:rFonts w:asciiTheme="minorEastAsia" w:hAnsiTheme="minorEastAsia"/>
          <w:color w:val="000000" w:themeColor="text1"/>
          <w:sz w:val="24"/>
        </w:rPr>
        <w:t>电</w:t>
      </w:r>
      <w:r w:rsidR="00E86BE0" w:rsidRPr="00DF0116">
        <w:rPr>
          <w:rFonts w:asciiTheme="minorEastAsia" w:hAnsiTheme="minorEastAsia"/>
          <w:color w:val="000000" w:themeColor="text1"/>
          <w:sz w:val="24"/>
        </w:rPr>
        <w:t>梯</w:t>
      </w:r>
      <w:r w:rsidR="00CB7AF9" w:rsidRPr="00DF0116">
        <w:rPr>
          <w:rFonts w:asciiTheme="minorEastAsia" w:hAnsiTheme="minorEastAsia" w:cs="Times New Roman" w:hint="eastAsia"/>
          <w:color w:val="000000" w:themeColor="text1"/>
          <w:sz w:val="24"/>
        </w:rPr>
        <w:t>产品</w:t>
      </w:r>
      <w:r w:rsidR="00E718CC" w:rsidRPr="00DF0116">
        <w:rPr>
          <w:rFonts w:asciiTheme="minorEastAsia" w:hAnsiTheme="minorEastAsia" w:cs="Times New Roman" w:hint="eastAsia"/>
          <w:color w:val="000000" w:themeColor="text1"/>
          <w:sz w:val="24"/>
        </w:rPr>
        <w:t>。</w:t>
      </w:r>
      <w:r w:rsidRPr="00DF0116">
        <w:rPr>
          <w:rFonts w:asciiTheme="minorEastAsia" w:hAnsiTheme="minorEastAsia" w:hint="eastAsia"/>
          <w:color w:val="000000" w:themeColor="text1"/>
          <w:sz w:val="24"/>
        </w:rPr>
        <w:t>公司上下牢固树立并保持客户意识和品牌意识，深入贯彻“技术创新、工艺创新、管理创新”的理念，以孜孜不倦的工作作风和精神状态迎接新的挑战，把公司发展成为国内</w:t>
      </w:r>
      <w:r w:rsidR="000D1A8D" w:rsidRPr="00DF0116">
        <w:rPr>
          <w:rFonts w:asciiTheme="minorEastAsia" w:hAnsiTheme="minorEastAsia"/>
          <w:color w:val="000000" w:themeColor="text1"/>
          <w:sz w:val="24"/>
        </w:rPr>
        <w:t>电</w:t>
      </w:r>
      <w:r w:rsidR="00E86BE0" w:rsidRPr="00DF0116">
        <w:rPr>
          <w:rFonts w:asciiTheme="minorEastAsia" w:hAnsiTheme="minorEastAsia"/>
          <w:color w:val="000000" w:themeColor="text1"/>
          <w:sz w:val="24"/>
        </w:rPr>
        <w:t>梯</w:t>
      </w:r>
      <w:r w:rsidR="00CB7AF9" w:rsidRPr="00DF0116">
        <w:rPr>
          <w:rFonts w:asciiTheme="minorEastAsia" w:hAnsiTheme="minorEastAsia" w:hint="eastAsia"/>
          <w:color w:val="000000" w:themeColor="text1"/>
          <w:sz w:val="24"/>
        </w:rPr>
        <w:t>产品</w:t>
      </w:r>
      <w:r w:rsidRPr="00DF0116">
        <w:rPr>
          <w:rFonts w:asciiTheme="minorEastAsia" w:hAnsiTheme="minorEastAsia" w:hint="eastAsia"/>
          <w:color w:val="000000" w:themeColor="text1"/>
          <w:sz w:val="24"/>
        </w:rPr>
        <w:t>行业中创新标杆企业。</w:t>
      </w:r>
    </w:p>
    <w:p w:rsidR="007D7B11" w:rsidRPr="00DF0116" w:rsidRDefault="008B0709" w:rsidP="00FC4032">
      <w:pPr>
        <w:spacing w:beforeLines="50" w:before="156" w:line="360" w:lineRule="auto"/>
        <w:ind w:leftChars="250" w:left="525"/>
        <w:jc w:val="left"/>
        <w:rPr>
          <w:rFonts w:asciiTheme="minorEastAsia" w:hAnsiTheme="minorEastAsia"/>
          <w:color w:val="000000" w:themeColor="text1"/>
          <w:sz w:val="24"/>
        </w:rPr>
      </w:pPr>
      <w:r w:rsidRPr="00DF0116">
        <w:rPr>
          <w:rFonts w:asciiTheme="minorEastAsia" w:hAnsiTheme="minorEastAsia" w:hint="eastAsia"/>
          <w:color w:val="000000" w:themeColor="text1"/>
          <w:sz w:val="24"/>
        </w:rPr>
        <w:t>●发展方向</w:t>
      </w:r>
      <w:proofErr w:type="gramStart"/>
      <w:r w:rsidRPr="00DF0116">
        <w:rPr>
          <w:rFonts w:asciiTheme="minorEastAsia" w:hAnsiTheme="minorEastAsia" w:hint="eastAsia"/>
          <w:color w:val="000000" w:themeColor="text1"/>
          <w:sz w:val="24"/>
        </w:rPr>
        <w:t>和愿景</w:t>
      </w:r>
      <w:proofErr w:type="gramEnd"/>
      <w:r w:rsidRPr="00DF0116">
        <w:rPr>
          <w:rFonts w:asciiTheme="minorEastAsia" w:hAnsiTheme="minorEastAsia" w:hint="eastAsia"/>
          <w:color w:val="000000" w:themeColor="text1"/>
          <w:sz w:val="24"/>
        </w:rPr>
        <w:t>：</w:t>
      </w:r>
    </w:p>
    <w:p w:rsidR="00FF7D9A" w:rsidRPr="00DF0116" w:rsidRDefault="008B0709" w:rsidP="00FF7D9A">
      <w:pPr>
        <w:spacing w:line="360" w:lineRule="auto"/>
        <w:ind w:firstLineChars="200" w:firstLine="480"/>
        <w:rPr>
          <w:rFonts w:asciiTheme="minorEastAsia" w:hAnsiTheme="minorEastAsia"/>
          <w:sz w:val="24"/>
        </w:rPr>
      </w:pPr>
      <w:r w:rsidRPr="00DF0116">
        <w:rPr>
          <w:rFonts w:asciiTheme="minorEastAsia" w:hAnsiTheme="minorEastAsia" w:hint="eastAsia"/>
          <w:sz w:val="24"/>
        </w:rPr>
        <w:t>作为</w:t>
      </w:r>
      <w:r w:rsidR="00053EC5" w:rsidRPr="00DF0116">
        <w:rPr>
          <w:rFonts w:asciiTheme="minorEastAsia" w:hAnsiTheme="minorEastAsia" w:hint="eastAsia"/>
          <w:sz w:val="24"/>
        </w:rPr>
        <w:t>现阶段中国电梯制造行业知名品牌</w:t>
      </w:r>
      <w:r w:rsidR="00053EC5" w:rsidRPr="00DF0116">
        <w:rPr>
          <w:rFonts w:asciiTheme="minorEastAsia" w:hAnsiTheme="minorEastAsia"/>
          <w:sz w:val="24"/>
        </w:rPr>
        <w:t>新西奥</w:t>
      </w:r>
      <w:r w:rsidR="00053EC5" w:rsidRPr="00DF0116">
        <w:rPr>
          <w:rFonts w:asciiTheme="minorEastAsia" w:hAnsiTheme="minorEastAsia" w:hint="eastAsia"/>
          <w:sz w:val="24"/>
        </w:rPr>
        <w:t>电梯</w:t>
      </w:r>
      <w:r w:rsidR="00053EC5" w:rsidRPr="00DF0116">
        <w:rPr>
          <w:rFonts w:asciiTheme="minorEastAsia" w:hAnsiTheme="minorEastAsia"/>
          <w:sz w:val="24"/>
        </w:rPr>
        <w:t>集团的重要一员</w:t>
      </w:r>
      <w:r w:rsidRPr="00DF0116">
        <w:rPr>
          <w:rFonts w:asciiTheme="minorEastAsia" w:hAnsiTheme="minorEastAsia" w:hint="eastAsia"/>
          <w:sz w:val="24"/>
        </w:rPr>
        <w:t>，公司领导班子充分研究分</w:t>
      </w:r>
    </w:p>
    <w:p w:rsidR="00CB7AF9" w:rsidRPr="00DF0116" w:rsidRDefault="008B0709" w:rsidP="00FF7D9A">
      <w:pPr>
        <w:spacing w:line="360" w:lineRule="auto"/>
        <w:rPr>
          <w:rFonts w:asciiTheme="minorEastAsia" w:hAnsiTheme="minorEastAsia"/>
          <w:sz w:val="24"/>
        </w:rPr>
      </w:pPr>
      <w:proofErr w:type="gramStart"/>
      <w:r w:rsidRPr="00DF0116">
        <w:rPr>
          <w:rFonts w:asciiTheme="minorEastAsia" w:hAnsiTheme="minorEastAsia" w:hint="eastAsia"/>
          <w:sz w:val="24"/>
        </w:rPr>
        <w:t>析国内</w:t>
      </w:r>
      <w:proofErr w:type="gramEnd"/>
      <w:r w:rsidRPr="00DF0116">
        <w:rPr>
          <w:rFonts w:asciiTheme="minorEastAsia" w:hAnsiTheme="minorEastAsia" w:hint="eastAsia"/>
          <w:sz w:val="24"/>
        </w:rPr>
        <w:t>市场的发展趋势，结合本企业实际，提出“</w:t>
      </w:r>
      <w:r w:rsidR="00FF7D9A" w:rsidRPr="00DF0116">
        <w:rPr>
          <w:rFonts w:asciiTheme="minorEastAsia" w:hAnsiTheme="minorEastAsia"/>
          <w:sz w:val="24"/>
        </w:rPr>
        <w:t>我们致力于成为智能电梯的领导者，是您建筑智能化垂直运输的最佳选择！</w:t>
      </w:r>
      <w:r w:rsidR="00E718CC" w:rsidRPr="00DF0116">
        <w:rPr>
          <w:rFonts w:asciiTheme="minorEastAsia" w:hAnsiTheme="minorEastAsia" w:hint="eastAsia"/>
          <w:sz w:val="24"/>
        </w:rPr>
        <w:t>”的发展方向</w:t>
      </w:r>
      <w:proofErr w:type="gramStart"/>
      <w:r w:rsidR="00E718CC" w:rsidRPr="00DF0116">
        <w:rPr>
          <w:rFonts w:asciiTheme="minorEastAsia" w:hAnsiTheme="minorEastAsia" w:hint="eastAsia"/>
          <w:sz w:val="24"/>
        </w:rPr>
        <w:t>和愿景</w:t>
      </w:r>
      <w:proofErr w:type="gramEnd"/>
      <w:r w:rsidR="00E718CC" w:rsidRPr="00DF0116">
        <w:rPr>
          <w:rFonts w:asciiTheme="minorEastAsia" w:hAnsiTheme="minorEastAsia" w:hint="eastAsia"/>
          <w:sz w:val="24"/>
        </w:rPr>
        <w:t>。</w:t>
      </w:r>
    </w:p>
    <w:p w:rsidR="007D7B11" w:rsidRPr="00DF0116" w:rsidRDefault="008B0709" w:rsidP="00FC4032">
      <w:pPr>
        <w:spacing w:beforeLines="50" w:before="156" w:line="360" w:lineRule="auto"/>
        <w:rPr>
          <w:rFonts w:asciiTheme="minorEastAsia" w:hAnsiTheme="minorEastAsia"/>
          <w:sz w:val="24"/>
        </w:rPr>
      </w:pPr>
      <w:r w:rsidRPr="00DF0116">
        <w:rPr>
          <w:rFonts w:asciiTheme="minorEastAsia" w:hAnsiTheme="minorEastAsia" w:hint="eastAsia"/>
          <w:sz w:val="24"/>
        </w:rPr>
        <w:t>二、公司质量管理情况综述：</w:t>
      </w:r>
    </w:p>
    <w:p w:rsidR="007D7B11" w:rsidRPr="001D69A9" w:rsidRDefault="008B0709" w:rsidP="00FC4032">
      <w:pPr>
        <w:spacing w:line="360" w:lineRule="auto"/>
        <w:rPr>
          <w:rFonts w:asciiTheme="minorEastAsia" w:hAnsiTheme="minorEastAsia"/>
          <w:sz w:val="24"/>
        </w:rPr>
      </w:pPr>
      <w:r w:rsidRPr="00DF0116">
        <w:rPr>
          <w:rFonts w:asciiTheme="minorEastAsia" w:hAnsiTheme="minorEastAsia" w:hint="eastAsia"/>
          <w:sz w:val="24"/>
        </w:rPr>
        <w:t>（一）</w:t>
      </w:r>
      <w:r w:rsidRPr="001D69A9">
        <w:rPr>
          <w:rFonts w:asciiTheme="minorEastAsia" w:hAnsiTheme="minorEastAsia" w:hint="eastAsia"/>
          <w:sz w:val="24"/>
        </w:rPr>
        <w:t>公司质量</w:t>
      </w:r>
      <w:r w:rsidR="00DD5DC1" w:rsidRPr="001D69A9">
        <w:rPr>
          <w:rFonts w:asciiTheme="minorEastAsia" w:hAnsiTheme="minorEastAsia" w:hint="eastAsia"/>
          <w:sz w:val="24"/>
        </w:rPr>
        <w:t>诚信</w:t>
      </w:r>
      <w:r w:rsidRPr="001D69A9">
        <w:rPr>
          <w:rFonts w:asciiTheme="minorEastAsia" w:hAnsiTheme="minorEastAsia" w:hint="eastAsia"/>
          <w:sz w:val="24"/>
        </w:rPr>
        <w:t>方针：</w:t>
      </w:r>
    </w:p>
    <w:p w:rsidR="007D7B11" w:rsidRPr="00DF0116" w:rsidRDefault="00FF7D9A" w:rsidP="00C70CE1">
      <w:pPr>
        <w:spacing w:line="360" w:lineRule="auto"/>
        <w:ind w:firstLineChars="200" w:firstLine="480"/>
        <w:rPr>
          <w:rFonts w:asciiTheme="minorEastAsia" w:hAnsiTheme="minorEastAsia"/>
          <w:sz w:val="24"/>
        </w:rPr>
      </w:pPr>
      <w:r w:rsidRPr="001D69A9">
        <w:rPr>
          <w:rFonts w:asciiTheme="minorEastAsia" w:hAnsiTheme="minorEastAsia" w:hint="eastAsia"/>
          <w:sz w:val="24"/>
        </w:rPr>
        <w:t>经过</w:t>
      </w:r>
      <w:r w:rsidR="008B0709" w:rsidRPr="001D69A9">
        <w:rPr>
          <w:rFonts w:asciiTheme="minorEastAsia" w:hAnsiTheme="minorEastAsia" w:hint="eastAsia"/>
          <w:sz w:val="24"/>
        </w:rPr>
        <w:t>公司的实践发展，确定了“</w:t>
      </w:r>
      <w:r w:rsidR="00C70CE1" w:rsidRPr="001D69A9">
        <w:rPr>
          <w:rFonts w:asciiTheme="minorEastAsia" w:hAnsiTheme="minorEastAsia" w:hint="eastAsia"/>
          <w:sz w:val="24"/>
        </w:rPr>
        <w:t>质量为本，顾客至上，安全高效，持续改进，保护环境，污染预防，节能减排，绿色制造，安全健康，以人为本，遵纪守法，和谐共赢</w:t>
      </w:r>
      <w:r w:rsidR="008B0709" w:rsidRPr="001D69A9">
        <w:rPr>
          <w:rFonts w:asciiTheme="minorEastAsia" w:hAnsiTheme="minorEastAsia" w:hint="eastAsia"/>
          <w:sz w:val="24"/>
        </w:rPr>
        <w:t>”的质量、环境、职业健康安全、质量诚信管理方针。</w:t>
      </w:r>
      <w:r w:rsidR="008B0709" w:rsidRPr="00DF0116">
        <w:rPr>
          <w:rFonts w:asciiTheme="minorEastAsia" w:hAnsiTheme="minorEastAsia" w:hint="eastAsia"/>
          <w:sz w:val="24"/>
        </w:rPr>
        <w:t>品质是公司的创业之本、兴企之基。强化品质意识、落实品质责任是贯彻品牌理念的首要工作。谁生产谁负责，谁受益</w:t>
      </w:r>
      <w:proofErr w:type="gramStart"/>
      <w:r w:rsidR="008B0709" w:rsidRPr="00DF0116">
        <w:rPr>
          <w:rFonts w:asciiTheme="minorEastAsia" w:hAnsiTheme="minorEastAsia" w:hint="eastAsia"/>
          <w:sz w:val="24"/>
        </w:rPr>
        <w:t>谁担责是</w:t>
      </w:r>
      <w:proofErr w:type="gramEnd"/>
      <w:r w:rsidR="008B0709" w:rsidRPr="00DF0116">
        <w:rPr>
          <w:rFonts w:asciiTheme="minorEastAsia" w:hAnsiTheme="minorEastAsia" w:hint="eastAsia"/>
          <w:sz w:val="24"/>
        </w:rPr>
        <w:t>作为基本观念在全公司得到广泛宣贯和全面实施。特别是经营者和管理者，要</w:t>
      </w:r>
      <w:proofErr w:type="gramStart"/>
      <w:r w:rsidR="008B0709" w:rsidRPr="00DF0116">
        <w:rPr>
          <w:rFonts w:asciiTheme="minorEastAsia" w:hAnsiTheme="minorEastAsia" w:hint="eastAsia"/>
          <w:sz w:val="24"/>
        </w:rPr>
        <w:t>主动树立</w:t>
      </w:r>
      <w:proofErr w:type="gramEnd"/>
      <w:r w:rsidR="008B0709" w:rsidRPr="00DF0116">
        <w:rPr>
          <w:rFonts w:asciiTheme="minorEastAsia" w:hAnsiTheme="minorEastAsia" w:hint="eastAsia"/>
          <w:sz w:val="24"/>
        </w:rPr>
        <w:t>品牌意识、主动承担品质责任。公司成立之初，便致力于打造高质量产品，将产品质量视为企业生存和发展的重要基石，通过实施</w:t>
      </w:r>
      <w:r w:rsidR="00027B70" w:rsidRPr="00DF0116">
        <w:rPr>
          <w:rFonts w:asciiTheme="minorEastAsia" w:hAnsiTheme="minorEastAsia" w:hint="eastAsia"/>
          <w:sz w:val="24"/>
        </w:rPr>
        <w:t>ISO9001</w:t>
      </w:r>
      <w:r w:rsidR="008B0709" w:rsidRPr="00DF0116">
        <w:rPr>
          <w:rFonts w:asciiTheme="minorEastAsia" w:hAnsiTheme="minorEastAsia" w:hint="eastAsia"/>
          <w:sz w:val="24"/>
        </w:rPr>
        <w:t xml:space="preserve">、ISO14001 和 </w:t>
      </w:r>
      <w:r w:rsidR="001740C1" w:rsidRPr="00DF0116">
        <w:rPr>
          <w:rFonts w:asciiTheme="minorEastAsia" w:hAnsiTheme="minorEastAsia" w:hint="eastAsia"/>
          <w:sz w:val="24"/>
        </w:rPr>
        <w:t>ISO45001</w:t>
      </w:r>
      <w:r w:rsidR="008B0709" w:rsidRPr="00DF0116">
        <w:rPr>
          <w:rFonts w:asciiTheme="minorEastAsia" w:hAnsiTheme="minorEastAsia" w:hint="eastAsia"/>
          <w:sz w:val="24"/>
        </w:rPr>
        <w:t xml:space="preserve"> “三标一体”管理体系的认证，要求各部门和各过程活动严格按该质量管理体系执行，使企业产品的质量得到有力的保障，从而使企业的质量方针得以顺利推行。为从根本上加强质量管理，提高公司经营质量，推行全面质量管理，开展质量提升活动，通过内部审核、管理评审、第三方审核、不断寻找改进机会和以持续改进的方式，迈向卓越的绩效。</w:t>
      </w:r>
    </w:p>
    <w:p w:rsidR="007D7B11" w:rsidRPr="00DF0116" w:rsidRDefault="008B0709" w:rsidP="00FC4032">
      <w:pPr>
        <w:spacing w:line="360" w:lineRule="auto"/>
        <w:rPr>
          <w:rFonts w:asciiTheme="minorEastAsia" w:hAnsiTheme="minorEastAsia"/>
          <w:sz w:val="24"/>
        </w:rPr>
      </w:pPr>
      <w:r w:rsidRPr="00DF0116">
        <w:rPr>
          <w:rFonts w:asciiTheme="minorEastAsia" w:hAnsiTheme="minorEastAsia" w:hint="eastAsia"/>
          <w:sz w:val="24"/>
        </w:rPr>
        <w:t>（二）质量管理机构：</w:t>
      </w:r>
    </w:p>
    <w:p w:rsidR="004259D5" w:rsidRPr="00DF0116" w:rsidRDefault="009F09ED" w:rsidP="004259D5">
      <w:pPr>
        <w:spacing w:line="360" w:lineRule="auto"/>
        <w:ind w:firstLine="560"/>
        <w:rPr>
          <w:rFonts w:asciiTheme="minorEastAsia" w:hAnsiTheme="minorEastAsia"/>
          <w:sz w:val="24"/>
        </w:rPr>
      </w:pPr>
      <w:r w:rsidRPr="00DF0116">
        <w:rPr>
          <w:rFonts w:asciiTheme="minorEastAsia" w:hAnsiTheme="minorEastAsia" w:hint="eastAsia"/>
          <w:sz w:val="24"/>
        </w:rPr>
        <w:lastRenderedPageBreak/>
        <w:t>公司在现有组织架构的基础上专门建立了以董事长为首的浙江制造管理体系架构（见</w:t>
      </w:r>
      <w:r w:rsidRPr="00DF0116">
        <w:rPr>
          <w:rFonts w:asciiTheme="minorEastAsia" w:hAnsiTheme="minorEastAsia" w:cs="宋体" w:hint="eastAsia"/>
          <w:bCs/>
          <w:sz w:val="24"/>
        </w:rPr>
        <w:t>图 1</w:t>
      </w:r>
      <w:r w:rsidRPr="00DF0116">
        <w:rPr>
          <w:rFonts w:asciiTheme="minorEastAsia" w:hAnsiTheme="minorEastAsia" w:hint="eastAsia"/>
          <w:sz w:val="24"/>
        </w:rPr>
        <w:t>）</w:t>
      </w:r>
    </w:p>
    <w:p w:rsidR="004259D5" w:rsidRPr="00DF0116" w:rsidRDefault="009A4890" w:rsidP="004259D5">
      <w:pPr>
        <w:spacing w:line="520" w:lineRule="exact"/>
        <w:rPr>
          <w:color w:val="000000"/>
          <w:sz w:val="28"/>
        </w:rPr>
      </w:pPr>
      <w:r>
        <w:rPr>
          <w:noProof/>
        </w:rPr>
        <w:pict>
          <v:group id="Group 172" o:spid="_x0000_s1325" style="position:absolute;left:0;text-align:left;margin-left:19.5pt;margin-top:17pt;width:466.95pt;height:296.1pt;z-index:251811840" coordorigin="1620,3070" coordsize="9339,5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">
            <v:line id="Line 22" o:spid="_x0000_s1326" style="position:absolute;visibility:visible;mso-wrap-style:square" from="1920,4325" to="1920,4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E3ksYAAADbAAAADwAAAGRycy9kb3ducmV2LnhtbESPQWvCQBSE7wX/w/KE3upGhaCpq0hF&#10;0B6k2kJ7fGZfk9js27C7TdJ/3xUEj8PMfMMsVr2pRUvOV5YVjEcJCOLc6ooLBR/v26cZCB+QNdaW&#10;ScEfeVgtBw8LzLTt+EjtKRQiQthnqKAMocmk9HlJBv3INsTR+7bOYIjSFVI77CLc1HKSJKk0WHFc&#10;KLGhl5Lyn9OvUXCYvqXtev+66z/36TnfHM9fl84p9Tjs188gAvXhHr61d1rBbA7XL/EHy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IRN5LGAAAA2wAAAA8AAAAAAAAA&#10;AAAAAAAAoQIAAGRycy9kb3ducmV2LnhtbFBLBQYAAAAABAAEAPkAAACUAwAAAAA=&#10;"/>
            <v:line id="Line 53" o:spid="_x0000_s1327" style="position:absolute;visibility:visible;mso-wrap-style:square" from="3042,4325" to="3042,4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II0sMAAADbAAAADwAAAGRycy9kb3ducmV2LnhtbERPy2rCQBTdF/yH4Qru6sQKoUZHkZaC&#10;dlHqA3R5zVyTaOZOmJkm6d93FgWXh/NerHpTi5acrywrmIwTEMS51RUXCo6Hj+dXED4ga6wtk4Jf&#10;8rBaDp4WmGnb8Y7afShEDGGfoYIyhCaT0uclGfRj2xBH7mqdwRChK6R22MVwU8uXJEmlwYpjQ4kN&#10;vZWU3/c/RsHX9Dtt19vPTX/appf8fXc53zqn1GjYr+cgAvXhIf53b7SCWVwf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yCNLDAAAA2wAAAA8AAAAAAAAAAAAA&#10;AAAAoQIAAGRycy9kb3ducmV2LnhtbFBLBQYAAAAABAAEAPkAAACRAwAAAAA=&#10;"/>
            <v:line id="Line 54" o:spid="_x0000_s1328" style="position:absolute;visibility:visible;mso-wrap-style:square" from="4212,4325" to="4212,4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6tScYAAADbAAAADwAAAGRycy9kb3ducmV2LnhtbESPQWvCQBSE7wX/w/IKvdWNFkJNXUVa&#10;BPUg1Rba4zP7mqRm34bdNYn/3hUEj8PMfMNM572pRUvOV5YVjIYJCOLc6ooLBd9fy+dXED4ga6wt&#10;k4IzeZjPBg9TzLTteEftPhQiQthnqKAMocmk9HlJBv3QNsTR+7POYIjSFVI77CLc1HKcJKk0WHFc&#10;KLGh95Ly4/5kFGxfPtN2sd6s+p91esg/doff/84p9fTYL95ABOrDPXxrr7SCyQ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m+rUnGAAAA2wAAAA8AAAAAAAAA&#10;AAAAAAAAoQIAAGRycy9kb3ducmV2LnhtbFBLBQYAAAAABAAEAPkAAACUAwAAAAA=&#10;"/>
            <v:line id="Line 55" o:spid="_x0000_s1329" style="position:absolute;visibility:visible;mso-wrap-style:square" from="5475,4325" to="5475,4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wzPsYAAADbAAAADwAAAGRycy9kb3ducmV2LnhtbESPQWvCQBSE7wX/w/IEb3VThdBGVxFL&#10;QT2Uagt6fGafSWr2bdhdk/TfdwtCj8PMfMPMl72pRUvOV5YVPI0TEMS51RUXCr4+3x6fQfiArLG2&#10;TAp+yMNyMXiYY6Ztx3tqD6EQEcI+QwVlCE0mpc9LMujHtiGO3sU6gyFKV0jtsItwU8tJkqTSYMVx&#10;ocSG1iXl18PNKHiffqTtarvb9Mdtes5f9+fTd+eUGg371QxEoD78h+/tjVbwMo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lsMz7GAAAA2wAAAA8AAAAAAAAA&#10;AAAAAAAAoQIAAGRycy9kb3ducmV2LnhtbFBLBQYAAAAABAAEAPkAAACUAwAAAAA=&#10;"/>
            <v:line id="Line 57" o:spid="_x0000_s1330" style="position:absolute;visibility:visible;mso-wrap-style:square" from="7935,4317" to="7935,4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CWpcYAAADbAAAADwAAAGRycy9kb3ducmV2LnhtbESPT2vCQBTE74LfYXlCb7qxQqipq4il&#10;oD2U+gfa4zP7mkSzb8PuNkm/fbcgeBxm5jfMYtWbWrTkfGVZwXSSgCDOra64UHA6vo6fQPiArLG2&#10;TAp+ycNqORwsMNO24z21h1CICGGfoYIyhCaT0uclGfQT2xBH79s6gyFKV0jtsItwU8vHJEmlwYrj&#10;QokNbUrKr4cfo+B99pG2693btv/cpef8ZX/+unROqYdRv34GEagP9/CtvdUK5j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YglqXGAAAA2wAAAA8AAAAAAAAA&#10;AAAAAAAAoQIAAGRycy9kb3ducmV2LnhtbFBLBQYAAAAABAAEAPkAAACUAwAAAAA=&#10;"/>
            <v:line id="Line 58" o:spid="_x0000_s1331" style="position:absolute;visibility:visible;mso-wrap-style:square" from="9120,4325" to="9120,4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kO0cYAAADbAAAADwAAAGRycy9kb3ducmV2LnhtbESPQWvCQBSE74L/YXlCb7ppK6FNXUVa&#10;CtqDqC20x2f2NYlm34bdNUn/vSsIPQ4z8w0zW/SmFi05X1lWcD9JQBDnVldcKPj6fB8/gfABWWNt&#10;mRT8kYfFfDiYYaZtxztq96EQEcI+QwVlCE0mpc9LMugntiGO3q91BkOUrpDaYRfhppYPSZJKgxXH&#10;hRIbei0pP+3PRsHmcZu2y/XHqv9ep4f8bXf4OXZOqbtRv3wBEagP/+Fbe6UVPE/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nJDtHGAAAA2wAAAA8AAAAAAAAA&#10;AAAAAAAAoQIAAGRycy9kb3ducmV2LnhtbFBLBQYAAAAABAAEAPkAAACUAwAAAAA=&#10;"/>
            <v:line id="Line 59" o:spid="_x0000_s1332" style="position:absolute;visibility:visible;mso-wrap-style:square" from="10320,4317" to="10320,4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WrSsYAAADbAAAADwAAAGRycy9kb3ducmV2LnhtbESPQWvCQBSE74L/YXlCb7ppi6FNXUVa&#10;CtqDqC20x2f2NYlm34bdNUn/vSsIPQ4z8w0zW/SmFi05X1lWcD9JQBDnVldcKPj6fB8/gfABWWNt&#10;mRT8kYfFfDiYYaZtxztq96EQEcI+QwVlCE0mpc9LMugntiGO3q91BkOUrpDaYRfhppYPSZJKgxXH&#10;hRIbei0pP+3PRsHmcZu2y/XHqv9ep4f8bXf4OXZOqbtRv3wBEagP/+Fbe6UVPE/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aFq0rGAAAA2wAAAA8AAAAAAAAA&#10;AAAAAAAAoQIAAGRycy9kb3ducmV2LnhtbFBLBQYAAAAABAAEAPkAAACUAwAAAAA=&#10;"/>
            <v:line id="Line 127" o:spid="_x0000_s1333" style="position:absolute;visibility:visible;mso-wrap-style:square" from="6088,3939" to="6972,3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c1PcYAAADbAAAADwAAAGRycy9kb3ducmV2LnhtbESPT2vCQBTE74V+h+UJvdWNLYQaXUVa&#10;Cuqh1D+gx2f2mcRm34bdNUm/vSsUehxm5jfMdN6bWrTkfGVZwWiYgCDOra64ULDffT6/gfABWWNt&#10;mRT8kof57PFhipm2HW+o3YZCRAj7DBWUITSZlD4vyaAf2oY4emfrDIYoXSG1wy7CTS1fkiSVBiuO&#10;CyU29F5S/rO9GgVfr99pu1itl/1hlZ7yj83peOmcUk+DfjEBEagP/+G/9lIrGKd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XNT3GAAAA2wAAAA8AAAAAAAAA&#10;AAAAAAAAoQIAAGRycy9kb3ducmV2LnhtbFBLBQYAAAAABAAEAPkAAACUAwAAAAA=&#10;"/>
            <v:line id="Line 128" o:spid="_x0000_s1334" style="position:absolute;flip:x;visibility:visible;mso-wrap-style:square" from="6088,3591" to="6088,4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m5TcYAAADbAAAADwAAAGRycy9kb3ducmV2LnhtbESPT2sCMRTE74LfITzBS6nZSml1axQR&#10;hB68+IeV3l43r5tlNy/bJNXttzeFgsdhZn7DLFa9bcWFfKgdK3iaZCCIS6drrhScjtvHGYgQkTW2&#10;jknBLwVYLYeDBebaXXlPl0OsRIJwyFGBibHLpQylIYth4jri5H05bzEm6SupPV4T3LZymmUv0mLN&#10;acFgRxtDZXP4sQrkbPfw7defz03RnM9zU5RF97FTajzq128gIvXxHv5vv2sF81f4+5J+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V5uU3GAAAA2wAAAA8AAAAAAAAA&#10;AAAAAAAAoQIAAGRycy9kb3ducmV2LnhtbFBLBQYAAAAABAAEAPkAAACUAwAAAAA=&#10;"/>
            <v:line id="Line 129" o:spid="_x0000_s1335" style="position:absolute;visibility:visible;mso-wrap-style:square" from="6705,4308" to="6705,4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QE1MMAAADbAAAADwAAAGRycy9kb3ducmV2LnhtbERPy2rCQBTdF/yH4Qru6sQKoUZHkZaC&#10;dlHqA3R5zVyTaOZOmJkm6d93FgWXh/NerHpTi5acrywrmIwTEMS51RUXCo6Hj+dXED4ga6wtk4Jf&#10;8rBaDp4WmGnb8Y7afShEDGGfoYIyhCaT0uclGfRj2xBH7mqdwRChK6R22MVwU8uXJEmlwYpjQ4kN&#10;vZWU3/c/RsHX9Dtt19vPTX/appf8fXc53zqn1GjYr+cgAvXhIf53b7SCWRwb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iEBNTDAAAA2wAAAA8AAAAAAAAAAAAA&#10;AAAAoQIAAGRycy9kb3ducmV2LnhtbFBLBQYAAAAABAAEAPkAAACRAwAAAAA=&#10;"/>
            <v:group id="Group 130" o:spid="_x0000_s1336" style="position:absolute;left:1620;top:3070;width:9339;height:5922" coordorigin="1620,3079" coordsize="9339,59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line id="Line 131" o:spid="_x0000_s1337" style="position:absolute;flip:y;visibility:visible;mso-wrap-style:square" from="5115,6992" to="5700,6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92BoccAAADcAAAADwAAAGRycy9kb3ducmV2LnhtbESPQUsDMRCF74L/IYzgRWxWEWm3TUsp&#10;CB56sZYtvY2b6WbZzWSbxHb9985B8DbDe/PeN4vV6Ht1oZjawAaeJgUo4jrYlhsD+8+3xymolJEt&#10;9oHJwA8lWC1vbxZY2nDlD7rscqMkhFOJBlzOQ6l1qh15TJMwEIt2CtFjljU22ka8Srjv9XNRvGqP&#10;LUuDw4E2jupu9+0N6On24RzXXy9d1R0OM1fV1XDcGnN/N67noDKN+d/8d/1uBb8QfHlGJt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P3YGhxwAAANwAAAAPAAAAAAAA&#10;AAAAAAAAAKECAABkcnMvZG93bnJldi54bWxQSwUGAAAAAAQABAD5AAAAlQMAAAAA&#10;"/>
              <v:group id="Group 132" o:spid="_x0000_s1338" style="position:absolute;left:1620;top:3079;width:8970;height:3662" coordorigin="1620,3079" coordsize="8970,36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shapetype id="_x0000_t202" coordsize="21600,21600" o:spt="202" path="m,l,21600r21600,l21600,xe">
                  <v:stroke joinstyle="miter"/>
                  <v:path gradientshapeok="t" o:connecttype="rect"/>
                </v:shapetype>
                <v:shape id="Text Box 133" o:spid="_x0000_s1339" type="#_x0000_t202" style="position:absolute;left:5604;top:3079;width:1101;height: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4HysMA&#10;AADcAAAADwAAAGRycy9kb3ducmV2LnhtbERPS2sCMRC+C/0PYQpexM3WitqtUURosTerotdhM/ug&#10;m8mapOv23zcFobf5+J6zXPemER05X1tW8JSkIIhzq2suFZyOb+MFCB+QNTaWScEPeVivHgZLzLS9&#10;8Sd1h1CKGMI+QwVVCG0mpc8rMugT2xJHrrDOYIjQlVI7vMVw08hJms6kwZpjQ4UtbSvKvw7fRsFi&#10;uusu/uN5f85nRfMSRvPu/eqUGj72m1cQgfrwL767dzrOTyfw90y8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k4HysMAAADcAAAADwAAAAAAAAAAAAAAAACYAgAAZHJzL2Rv&#10;d25yZXYueG1sUEsFBgAAAAAEAAQA9QAAAIgDAAAAAA==&#10;">
                  <v:textbox>
                    <w:txbxContent>
                      <w:p w:rsidR="004259D5" w:rsidRPr="004772F3" w:rsidRDefault="004259D5" w:rsidP="004259D5">
                        <w:pPr>
                          <w:spacing w:line="360" w:lineRule="exact"/>
                          <w:jc w:val="center"/>
                          <w:rPr>
                            <w:rFonts w:ascii="微软雅黑" w:eastAsia="微软雅黑" w:hAnsi="微软雅黑"/>
                            <w:sz w:val="20"/>
                            <w:szCs w:val="20"/>
                          </w:rPr>
                        </w:pPr>
                        <w:r w:rsidRPr="004772F3">
                          <w:rPr>
                            <w:rFonts w:ascii="微软雅黑" w:eastAsia="微软雅黑" w:hAnsi="微软雅黑" w:hint="eastAsia"/>
                            <w:sz w:val="20"/>
                            <w:szCs w:val="20"/>
                          </w:rPr>
                          <w:t>董事长</w:t>
                        </w:r>
                      </w:p>
                    </w:txbxContent>
                  </v:textbox>
                </v:shape>
                <v:shape id="Text Box 134" o:spid="_x0000_s1340" type="#_x0000_t202" style="position:absolute;left:6988;top:3720;width:1365;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KiUcIA&#10;AADcAAAADwAAAGRycy9kb3ducmV2LnhtbERPTWsCMRC9C/6HMIIX0ay1WF2NUgqK3tRKex024+7i&#10;ZrJN4rr9941Q8DaP9znLdWsq0ZDzpWUF41ECgjizuuRcwflzM5yB8AFZY2WZFPySh/Wq21liqu2d&#10;j9ScQi5iCPsUFRQh1KmUPivIoB/ZmjhyF+sMhghdLrXDeww3lXxJkqk0WHJsKLCmj4Ky6+lmFMxe&#10;d823308OX9n0Us3D4K3Z/jil+r32fQEiUBue4n/3Tsf5yQQez8QL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AqJRwgAAANwAAAAPAAAAAAAAAAAAAAAAAJgCAABkcnMvZG93&#10;bnJldi54bWxQSwUGAAAAAAQABAD1AAAAhwMAAAAA&#10;">
                  <v:textbox>
                    <w:txbxContent>
                      <w:p w:rsidR="004259D5" w:rsidRPr="004772F3" w:rsidRDefault="004259D5" w:rsidP="004259D5">
                        <w:pPr>
                          <w:spacing w:line="360" w:lineRule="exact"/>
                          <w:jc w:val="center"/>
                          <w:rPr>
                            <w:rFonts w:ascii="微软雅黑" w:eastAsia="微软雅黑" w:hAnsi="微软雅黑"/>
                            <w:sz w:val="20"/>
                            <w:szCs w:val="20"/>
                          </w:rPr>
                        </w:pPr>
                        <w:r w:rsidRPr="004772F3">
                          <w:rPr>
                            <w:rFonts w:ascii="微软雅黑" w:eastAsia="微软雅黑" w:hAnsi="微软雅黑" w:hint="eastAsia"/>
                            <w:sz w:val="20"/>
                            <w:szCs w:val="20"/>
                          </w:rPr>
                          <w:t>管理者代表</w:t>
                        </w:r>
                      </w:p>
                    </w:txbxContent>
                  </v:textbox>
                </v:shape>
                <v:line id="Line 135" o:spid="_x0000_s1341" style="position:absolute;visibility:visible;mso-wrap-style:square" from="1920,4317" to="10320,43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IG3cQAAADcAAAADwAAAGRycy9kb3ducmV2LnhtbERPS2vCQBC+F/oflhF6qxvbEiS6irQU&#10;1IPUB+hxzI5JbHY27K5J+u+7QqG3+fieM533phYtOV9ZVjAaJiCIc6srLhQc9p/PYxA+IGusLZOC&#10;H/Iwnz0+TDHTtuMttbtQiBjCPkMFZQhNJqXPSzLoh7YhjtzFOoMhQldI7bCL4aaWL0mSSoMVx4YS&#10;G3ovKf/e3YyCzetX2i5W62V/XKXn/GN7Pl07p9TToF9MQATqw7/4z73UcX7yB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wgbdxAAAANwAAAAPAAAAAAAAAAAA&#10;AAAAAKECAABkcnMvZG93bnJldi54bWxQSwUGAAAAAAQABAD5AAAAkgMAAAAA&#10;"/>
                <v:shape id="Text Box 136" o:spid="_x0000_s1342" type="#_x0000_t202" style="position:absolute;left:1620;top:4832;width:510;height:18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efvsMA&#10;AADcAAAADwAAAGRycy9kb3ducmV2LnhtbERPS2sCMRC+C/0PYQpeimarrdqtUURQ9FYf2OuwGXeX&#10;bibbJK7rvzeFgrf5+J4znbemEg05X1pW8NpPQBBnVpecKzgeVr0JCB+QNVaWScGNPMxnT50pptpe&#10;eUfNPuQihrBPUUERQp1K6bOCDPq+rYkjd7bOYIjQ5VI7vMZwU8lBkoykwZJjQ4E1LQvKfvYXo2Dy&#10;tmm+/Xb4dcpG5+ojvIyb9a9TqvvcLj5BBGrDQ/zv3ug4P3mHv2fiBXJ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efvsMAAADcAAAADwAAAAAAAAAAAAAAAACYAgAAZHJzL2Rv&#10;d25yZXYueG1sUEsFBgAAAAAEAAQA9QAAAIgDAAAAAA==&#10;">
                  <v:textbox>
                    <w:txbxContent>
                      <w:p w:rsidR="004259D5" w:rsidRPr="004772F3" w:rsidRDefault="004259D5" w:rsidP="004259D5">
                        <w:pPr>
                          <w:spacing w:line="360" w:lineRule="exact"/>
                          <w:jc w:val="center"/>
                          <w:rPr>
                            <w:rFonts w:ascii="微软雅黑" w:eastAsia="微软雅黑" w:hAnsi="微软雅黑"/>
                            <w:sz w:val="20"/>
                            <w:szCs w:val="20"/>
                          </w:rPr>
                        </w:pPr>
                        <w:r w:rsidRPr="004772F3">
                          <w:rPr>
                            <w:rFonts w:ascii="微软雅黑" w:eastAsia="微软雅黑" w:hAnsi="微软雅黑" w:hint="eastAsia"/>
                            <w:sz w:val="20"/>
                            <w:szCs w:val="20"/>
                          </w:rPr>
                          <w:t>人事行</w:t>
                        </w:r>
                      </w:p>
                      <w:p w:rsidR="004259D5" w:rsidRPr="004772F3" w:rsidRDefault="004259D5" w:rsidP="004259D5">
                        <w:pPr>
                          <w:spacing w:line="360" w:lineRule="exact"/>
                          <w:jc w:val="center"/>
                          <w:rPr>
                            <w:rFonts w:ascii="微软雅黑" w:eastAsia="微软雅黑" w:hAnsi="微软雅黑"/>
                            <w:sz w:val="20"/>
                            <w:szCs w:val="20"/>
                          </w:rPr>
                        </w:pPr>
                        <w:r w:rsidRPr="004772F3">
                          <w:rPr>
                            <w:rFonts w:ascii="微软雅黑" w:eastAsia="微软雅黑" w:hAnsi="微软雅黑" w:hint="eastAsia"/>
                            <w:sz w:val="20"/>
                            <w:szCs w:val="20"/>
                          </w:rPr>
                          <w:t>政</w:t>
                        </w:r>
                      </w:p>
                      <w:p w:rsidR="004259D5" w:rsidRPr="004772F3" w:rsidRDefault="004259D5" w:rsidP="004259D5">
                        <w:pPr>
                          <w:spacing w:line="360" w:lineRule="exact"/>
                          <w:jc w:val="center"/>
                          <w:rPr>
                            <w:rFonts w:ascii="微软雅黑" w:eastAsia="微软雅黑" w:hAnsi="微软雅黑"/>
                            <w:sz w:val="20"/>
                            <w:szCs w:val="20"/>
                          </w:rPr>
                        </w:pPr>
                        <w:r w:rsidRPr="004772F3">
                          <w:rPr>
                            <w:rFonts w:ascii="微软雅黑" w:eastAsia="微软雅黑" w:hAnsi="微软雅黑" w:hint="eastAsia"/>
                            <w:sz w:val="20"/>
                            <w:szCs w:val="20"/>
                          </w:rPr>
                          <w:t>部</w:t>
                        </w:r>
                      </w:p>
                    </w:txbxContent>
                  </v:textbox>
                </v:shape>
                <v:shape id="Text Box 137" o:spid="_x0000_s1343" type="#_x0000_t202" style="position:absolute;left:5250;top:4844;width:510;height:18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UBycMA&#10;AADcAAAADwAAAGRycy9kb3ducmV2LnhtbERPTWvCQBC9F/oflin0UnTTKlFTVxFBsTebil6H7JiE&#10;ZmfT3TWm/75bELzN433OfNmbRnTkfG1ZweswAUFcWF1zqeDwtRlMQfiArLGxTAp+ycNy8fgwx0zb&#10;K39Sl4dSxBD2GSqoQmgzKX1RkUE/tC1x5M7WGQwRulJqh9cYbhr5liSpNFhzbKiwpXVFxXd+MQqm&#10;41138h+j/bFIz80svEy67Y9T6vmpX72DCNSHu/jm3uk4P0nh/5l4gV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XUBycMAAADcAAAADwAAAAAAAAAAAAAAAACYAgAAZHJzL2Rv&#10;d25yZXYueG1sUEsFBgAAAAAEAAQA9QAAAIgDAAAAAA==&#10;">
                  <v:textbox>
                    <w:txbxContent>
                      <w:p w:rsidR="004259D5" w:rsidRPr="004772F3" w:rsidRDefault="004259D5" w:rsidP="004259D5">
                        <w:pPr>
                          <w:spacing w:line="360" w:lineRule="exact"/>
                          <w:jc w:val="center"/>
                          <w:rPr>
                            <w:rFonts w:ascii="微软雅黑" w:eastAsia="微软雅黑" w:hAnsi="微软雅黑"/>
                            <w:sz w:val="20"/>
                            <w:szCs w:val="20"/>
                          </w:rPr>
                        </w:pPr>
                        <w:r w:rsidRPr="004772F3">
                          <w:rPr>
                            <w:rFonts w:ascii="微软雅黑" w:eastAsia="微软雅黑" w:hAnsi="微软雅黑" w:hint="eastAsia"/>
                            <w:sz w:val="20"/>
                            <w:szCs w:val="20"/>
                          </w:rPr>
                          <w:t>制</w:t>
                        </w:r>
                      </w:p>
                      <w:p w:rsidR="004259D5" w:rsidRPr="004772F3" w:rsidRDefault="004259D5" w:rsidP="004259D5">
                        <w:pPr>
                          <w:spacing w:line="360" w:lineRule="exact"/>
                          <w:jc w:val="center"/>
                          <w:rPr>
                            <w:rFonts w:ascii="微软雅黑" w:eastAsia="微软雅黑" w:hAnsi="微软雅黑"/>
                            <w:sz w:val="20"/>
                            <w:szCs w:val="20"/>
                          </w:rPr>
                        </w:pPr>
                        <w:r w:rsidRPr="004772F3">
                          <w:rPr>
                            <w:rFonts w:ascii="微软雅黑" w:eastAsia="微软雅黑" w:hAnsi="微软雅黑" w:hint="eastAsia"/>
                            <w:sz w:val="20"/>
                            <w:szCs w:val="20"/>
                          </w:rPr>
                          <w:t>造</w:t>
                        </w:r>
                      </w:p>
                      <w:p w:rsidR="004259D5" w:rsidRPr="0034311D" w:rsidRDefault="004259D5" w:rsidP="004259D5">
                        <w:pPr>
                          <w:spacing w:line="360" w:lineRule="exact"/>
                          <w:jc w:val="center"/>
                          <w:rPr>
                            <w:rFonts w:ascii="华文中宋" w:eastAsia="华文中宋" w:hAnsi="华文中宋"/>
                            <w:noProof/>
                            <w:sz w:val="24"/>
                          </w:rPr>
                        </w:pPr>
                        <w:r w:rsidRPr="004772F3">
                          <w:rPr>
                            <w:rFonts w:ascii="微软雅黑" w:eastAsia="微软雅黑" w:hAnsi="微软雅黑" w:hint="eastAsia"/>
                            <w:sz w:val="20"/>
                            <w:szCs w:val="20"/>
                          </w:rPr>
                          <w:t>部</w:t>
                        </w:r>
                      </w:p>
                    </w:txbxContent>
                  </v:textbox>
                </v:shape>
                <v:shape id="Text Box 138" o:spid="_x0000_s1344" type="#_x0000_t202" style="position:absolute;left:7651;top:4851;width:510;height:18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mkUsMA&#10;AADcAAAADwAAAGRycy9kb3ducmV2LnhtbERPS2sCMRC+F/wPYYReSs1aRe26UUqhYm9qxV6HzewD&#10;N5M1Sdftv28Kgrf5+J6TrXvTiI6cry0rGI8SEMS51TWXCo5fH88LED4ga2wsk4Jf8rBeDR4yTLW9&#10;8p66QyhFDGGfooIqhDaV0ucVGfQj2xJHrrDOYIjQlVI7vMZw08iXJJlJgzXHhgpbeq8oPx9+jILF&#10;dNt9+8/J7pTPiuY1PM27zcUp9Tjs35YgAvXhLr65tzrOT+bw/0y8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jmkUsMAAADcAAAADwAAAAAAAAAAAAAAAACYAgAAZHJzL2Rv&#10;d25yZXYueG1sUEsFBgAAAAAEAAQA9QAAAIgDAAAAAA==&#10;">
                  <v:textbox>
                    <w:txbxContent>
                      <w:p w:rsidR="004259D5" w:rsidRPr="004772F3" w:rsidRDefault="004259D5" w:rsidP="004259D5">
                        <w:pPr>
                          <w:spacing w:line="360" w:lineRule="exact"/>
                          <w:jc w:val="center"/>
                          <w:rPr>
                            <w:rFonts w:ascii="微软雅黑" w:eastAsia="微软雅黑" w:hAnsi="微软雅黑"/>
                            <w:sz w:val="20"/>
                            <w:szCs w:val="20"/>
                          </w:rPr>
                        </w:pPr>
                        <w:r w:rsidRPr="004772F3">
                          <w:rPr>
                            <w:rFonts w:ascii="微软雅黑" w:eastAsia="微软雅黑" w:hAnsi="微软雅黑" w:hint="eastAsia"/>
                            <w:sz w:val="20"/>
                            <w:szCs w:val="20"/>
                          </w:rPr>
                          <w:t>财</w:t>
                        </w:r>
                      </w:p>
                      <w:p w:rsidR="004259D5" w:rsidRPr="004772F3" w:rsidRDefault="004259D5" w:rsidP="004259D5">
                        <w:pPr>
                          <w:spacing w:line="360" w:lineRule="exact"/>
                          <w:jc w:val="center"/>
                          <w:rPr>
                            <w:rFonts w:ascii="微软雅黑" w:eastAsia="微软雅黑" w:hAnsi="微软雅黑"/>
                            <w:sz w:val="20"/>
                            <w:szCs w:val="20"/>
                          </w:rPr>
                        </w:pPr>
                        <w:proofErr w:type="gramStart"/>
                        <w:r w:rsidRPr="004772F3">
                          <w:rPr>
                            <w:rFonts w:ascii="微软雅黑" w:eastAsia="微软雅黑" w:hAnsi="微软雅黑" w:hint="eastAsia"/>
                            <w:sz w:val="20"/>
                            <w:szCs w:val="20"/>
                          </w:rPr>
                          <w:t>务</w:t>
                        </w:r>
                        <w:proofErr w:type="gramEnd"/>
                      </w:p>
                      <w:p w:rsidR="004259D5" w:rsidRPr="0034311D" w:rsidRDefault="004259D5" w:rsidP="004259D5">
                        <w:pPr>
                          <w:spacing w:line="360" w:lineRule="exact"/>
                          <w:jc w:val="center"/>
                          <w:rPr>
                            <w:rFonts w:ascii="华文中宋" w:eastAsia="华文中宋" w:hAnsi="华文中宋"/>
                            <w:noProof/>
                            <w:sz w:val="24"/>
                          </w:rPr>
                        </w:pPr>
                        <w:r w:rsidRPr="004772F3">
                          <w:rPr>
                            <w:rFonts w:ascii="微软雅黑" w:eastAsia="微软雅黑" w:hAnsi="微软雅黑" w:hint="eastAsia"/>
                            <w:sz w:val="20"/>
                            <w:szCs w:val="20"/>
                          </w:rPr>
                          <w:t>部</w:t>
                        </w:r>
                      </w:p>
                    </w:txbxContent>
                  </v:textbox>
                </v:shape>
                <v:shape id="Text Box 139" o:spid="_x0000_s1345" type="#_x0000_t202" style="position:absolute;left:3990;top:4847;width:510;height:18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YwIMYA&#10;AADcAAAADwAAAGRycy9kb3ducmV2LnhtbESPT2/CMAzF75P2HSJP4jKNFIYY6whomsQEN/5M29Vq&#10;TFutcUoSSvn2+DBpN1vv+b2f58veNaqjEGvPBkbDDBRx4W3NpYGvw+ppBiomZIuNZzJwpQjLxf3d&#10;HHPrL7yjbp9KJSEcczRQpdTmWseiIodx6Fti0Y4+OEyyhlLbgBcJd40eZ9lUO6xZGips6aOi4nd/&#10;dgZmk3X3EzfP2+9iemxe0+NL93kKxgwe+vc3UIn69G/+u15bwc+EVp6RCfTi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6YwIMYAAADcAAAADwAAAAAAAAAAAAAAAACYAgAAZHJz&#10;L2Rvd25yZXYueG1sUEsFBgAAAAAEAAQA9QAAAIsDAAAAAA==&#10;">
                  <v:textbox>
                    <w:txbxContent>
                      <w:p w:rsidR="004259D5" w:rsidRPr="004772F3" w:rsidRDefault="004259D5" w:rsidP="004259D5">
                        <w:pPr>
                          <w:spacing w:line="360" w:lineRule="exact"/>
                          <w:jc w:val="center"/>
                          <w:rPr>
                            <w:rFonts w:ascii="微软雅黑" w:eastAsia="微软雅黑" w:hAnsi="微软雅黑"/>
                            <w:sz w:val="20"/>
                            <w:szCs w:val="20"/>
                          </w:rPr>
                        </w:pPr>
                        <w:r w:rsidRPr="004772F3">
                          <w:rPr>
                            <w:rFonts w:ascii="微软雅黑" w:eastAsia="微软雅黑" w:hAnsi="微软雅黑" w:hint="eastAsia"/>
                            <w:sz w:val="20"/>
                            <w:szCs w:val="20"/>
                          </w:rPr>
                          <w:t>销</w:t>
                        </w:r>
                      </w:p>
                      <w:p w:rsidR="004259D5" w:rsidRPr="002979E8" w:rsidRDefault="004259D5" w:rsidP="004259D5">
                        <w:pPr>
                          <w:spacing w:line="360" w:lineRule="exact"/>
                          <w:jc w:val="center"/>
                          <w:rPr>
                            <w:rFonts w:ascii="华文中宋" w:eastAsia="华文中宋" w:hAnsi="华文中宋"/>
                            <w:sz w:val="24"/>
                          </w:rPr>
                        </w:pPr>
                        <w:proofErr w:type="gramStart"/>
                        <w:r w:rsidRPr="004772F3">
                          <w:rPr>
                            <w:rFonts w:ascii="微软雅黑" w:eastAsia="微软雅黑" w:hAnsi="微软雅黑" w:hint="eastAsia"/>
                            <w:sz w:val="20"/>
                            <w:szCs w:val="20"/>
                          </w:rPr>
                          <w:t>售管理</w:t>
                        </w:r>
                        <w:proofErr w:type="gramEnd"/>
                        <w:r w:rsidRPr="004772F3">
                          <w:rPr>
                            <w:rFonts w:ascii="微软雅黑" w:eastAsia="微软雅黑" w:hAnsi="微软雅黑" w:hint="eastAsia"/>
                            <w:sz w:val="20"/>
                            <w:szCs w:val="20"/>
                          </w:rPr>
                          <w:t>部</w:t>
                        </w:r>
                      </w:p>
                    </w:txbxContent>
                  </v:textbox>
                </v:shape>
                <v:shape id="Text Box 140" o:spid="_x0000_s1346" type="#_x0000_t202" style="position:absolute;left:8896;top:4847;width:510;height:18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qVu8MA&#10;AADcAAAADwAAAGRycy9kb3ducmV2LnhtbERPS2sCMRC+F/wPYYReimatYnXdKKVQsTe10l6HzewD&#10;N5M1Sdftv28Kgrf5+J6TbXrTiI6cry0rmIwTEMS51TWXCk6f76MFCB+QNTaWScEvedisBw8Zptpe&#10;+UDdMZQihrBPUUEVQptK6fOKDPqxbYkjV1hnMEToSqkdXmO4aeRzksylwZpjQ4UtvVWUn48/RsFi&#10;tuu+/cd0/5XPi2YZnl667cUp9TjsX1cgAvXhLr65dzrOT5bw/0y8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OqVu8MAAADcAAAADwAAAAAAAAAAAAAAAACYAgAAZHJzL2Rv&#10;d25yZXYueG1sUEsFBgAAAAAEAAQA9QAAAIgDAAAAAA==&#10;">
                  <v:textbox>
                    <w:txbxContent>
                      <w:p w:rsidR="004259D5" w:rsidRPr="004772F3" w:rsidRDefault="004259D5" w:rsidP="004259D5">
                        <w:pPr>
                          <w:spacing w:line="360" w:lineRule="exact"/>
                          <w:jc w:val="center"/>
                          <w:rPr>
                            <w:rFonts w:ascii="微软雅黑" w:eastAsia="微软雅黑" w:hAnsi="微软雅黑"/>
                            <w:sz w:val="20"/>
                            <w:szCs w:val="20"/>
                          </w:rPr>
                        </w:pPr>
                        <w:r w:rsidRPr="004772F3">
                          <w:rPr>
                            <w:rFonts w:ascii="微软雅黑" w:eastAsia="微软雅黑" w:hAnsi="微软雅黑" w:hint="eastAsia"/>
                            <w:sz w:val="20"/>
                            <w:szCs w:val="20"/>
                          </w:rPr>
                          <w:t>工</w:t>
                        </w:r>
                      </w:p>
                      <w:p w:rsidR="004259D5" w:rsidRPr="004772F3" w:rsidRDefault="004259D5" w:rsidP="004259D5">
                        <w:pPr>
                          <w:spacing w:line="360" w:lineRule="exact"/>
                          <w:jc w:val="center"/>
                          <w:rPr>
                            <w:rFonts w:ascii="微软雅黑" w:eastAsia="微软雅黑" w:hAnsi="微软雅黑"/>
                            <w:sz w:val="20"/>
                            <w:szCs w:val="20"/>
                          </w:rPr>
                        </w:pPr>
                        <w:r w:rsidRPr="004772F3">
                          <w:rPr>
                            <w:rFonts w:ascii="微软雅黑" w:eastAsia="微软雅黑" w:hAnsi="微软雅黑" w:hint="eastAsia"/>
                            <w:sz w:val="20"/>
                            <w:szCs w:val="20"/>
                          </w:rPr>
                          <w:t>地运营部</w:t>
                        </w:r>
                      </w:p>
                    </w:txbxContent>
                  </v:textbox>
                </v:shape>
                <v:shape id="Text Box 141" o:spid="_x0000_s1347" type="#_x0000_t202" style="position:absolute;left:10080;top:4847;width:510;height:18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mq+8YA&#10;AADcAAAADwAAAGRycy9kb3ducmV2LnhtbESPQW/CMAyF70j8h8iTdplGykAMCgFNk4bgtrFpu1qN&#10;aas1TkmyUv49PkziZus9v/d5teldozoKsfZsYDzKQBEX3tZcGvj6fHucg4oJ2WLjmQxcKMJmPRys&#10;MLf+zB/UHVKpJIRjjgaqlNpc61hU5DCOfEss2tEHh0nWUGob8CzhrtFPWTbTDmuWhgpbeq2o+D38&#10;OQPz6a77ifvJ+3cxOzaL9PDcbU/BmPu7/mUJKlGfbub/650V/LHgyzMygV5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mq+8YAAADcAAAADwAAAAAAAAAAAAAAAACYAgAAZHJz&#10;L2Rvd25yZXYueG1sUEsFBgAAAAAEAAQA9QAAAIsDAAAAAA==&#10;">
                  <v:textbox>
                    <w:txbxContent>
                      <w:p w:rsidR="004259D5" w:rsidRPr="004772F3" w:rsidRDefault="004259D5" w:rsidP="004259D5">
                        <w:pPr>
                          <w:spacing w:line="360" w:lineRule="exact"/>
                          <w:jc w:val="center"/>
                          <w:rPr>
                            <w:rFonts w:ascii="微软雅黑" w:eastAsia="微软雅黑" w:hAnsi="微软雅黑"/>
                            <w:sz w:val="20"/>
                            <w:szCs w:val="20"/>
                          </w:rPr>
                        </w:pPr>
                        <w:r w:rsidRPr="004772F3">
                          <w:rPr>
                            <w:rFonts w:ascii="微软雅黑" w:eastAsia="微软雅黑" w:hAnsi="微软雅黑" w:hint="eastAsia"/>
                            <w:sz w:val="20"/>
                            <w:szCs w:val="20"/>
                          </w:rPr>
                          <w:t>设</w:t>
                        </w:r>
                      </w:p>
                      <w:p w:rsidR="004259D5" w:rsidRPr="004772F3" w:rsidRDefault="004259D5" w:rsidP="004259D5">
                        <w:pPr>
                          <w:spacing w:line="360" w:lineRule="exact"/>
                          <w:jc w:val="center"/>
                          <w:rPr>
                            <w:rFonts w:ascii="微软雅黑" w:eastAsia="微软雅黑" w:hAnsi="微软雅黑"/>
                            <w:sz w:val="20"/>
                            <w:szCs w:val="20"/>
                          </w:rPr>
                        </w:pPr>
                        <w:r w:rsidRPr="004772F3">
                          <w:rPr>
                            <w:rFonts w:ascii="微软雅黑" w:eastAsia="微软雅黑" w:hAnsi="微软雅黑" w:hint="eastAsia"/>
                            <w:sz w:val="20"/>
                            <w:szCs w:val="20"/>
                          </w:rPr>
                          <w:t>备</w:t>
                        </w:r>
                        <w:r>
                          <w:rPr>
                            <w:rFonts w:ascii="微软雅黑" w:eastAsia="微软雅黑" w:hAnsi="微软雅黑" w:hint="eastAsia"/>
                            <w:sz w:val="20"/>
                            <w:szCs w:val="20"/>
                          </w:rPr>
                          <w:t>基建</w:t>
                        </w:r>
                        <w:r w:rsidRPr="004772F3">
                          <w:rPr>
                            <w:rFonts w:ascii="微软雅黑" w:eastAsia="微软雅黑" w:hAnsi="微软雅黑" w:hint="eastAsia"/>
                            <w:sz w:val="20"/>
                            <w:szCs w:val="20"/>
                          </w:rPr>
                          <w:t>部</w:t>
                        </w:r>
                      </w:p>
                    </w:txbxContent>
                  </v:textbox>
                </v:shape>
                <v:shape id="Text Box 142" o:spid="_x0000_s1348" type="#_x0000_t202" style="position:absolute;left:6450;top:4847;width:510;height:18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UPYMMA&#10;AADcAAAADwAAAGRycy9kb3ducmV2LnhtbERPTWvCQBC9F/oflhF6KbpJFbWpq5RCRW9WRa9DdkyC&#10;2dl0dxvjv3cFobd5vM+ZLTpTi5acrywrSAcJCOLc6ooLBfvdd38KwgdkjbVlUnAlD4v589MMM20v&#10;/EPtNhQihrDPUEEZQpNJ6fOSDPqBbYgjd7LOYIjQFVI7vMRwU8u3JBlLgxXHhhIb+iopP2//jILp&#10;aNUe/Xq4OeTjU/0eXift8tcp9dLrPj9ABOrCv/jhXuk4P03h/ky8QM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0UPYMMAAADcAAAADwAAAAAAAAAAAAAAAACYAgAAZHJzL2Rv&#10;d25yZXYueG1sUEsFBgAAAAAEAAQA9QAAAIgDAAAAAA==&#10;">
                  <v:textbox>
                    <w:txbxContent>
                      <w:p w:rsidR="004259D5" w:rsidRPr="004772F3" w:rsidRDefault="004259D5" w:rsidP="004259D5">
                        <w:pPr>
                          <w:spacing w:line="360" w:lineRule="exact"/>
                          <w:jc w:val="center"/>
                          <w:rPr>
                            <w:rFonts w:ascii="微软雅黑" w:eastAsia="微软雅黑" w:hAnsi="微软雅黑"/>
                            <w:sz w:val="20"/>
                            <w:szCs w:val="20"/>
                          </w:rPr>
                        </w:pPr>
                        <w:r w:rsidRPr="004772F3">
                          <w:rPr>
                            <w:rFonts w:ascii="微软雅黑" w:eastAsia="微软雅黑" w:hAnsi="微软雅黑" w:hint="eastAsia"/>
                            <w:sz w:val="20"/>
                            <w:szCs w:val="20"/>
                          </w:rPr>
                          <w:t>技</w:t>
                        </w:r>
                      </w:p>
                      <w:p w:rsidR="004259D5" w:rsidRPr="004772F3" w:rsidRDefault="004259D5" w:rsidP="004259D5">
                        <w:pPr>
                          <w:spacing w:line="360" w:lineRule="exact"/>
                          <w:jc w:val="center"/>
                          <w:rPr>
                            <w:rFonts w:ascii="微软雅黑" w:eastAsia="微软雅黑" w:hAnsi="微软雅黑"/>
                            <w:sz w:val="20"/>
                            <w:szCs w:val="20"/>
                          </w:rPr>
                        </w:pPr>
                        <w:r w:rsidRPr="004772F3">
                          <w:rPr>
                            <w:rFonts w:ascii="微软雅黑" w:eastAsia="微软雅黑" w:hAnsi="微软雅黑" w:hint="eastAsia"/>
                            <w:sz w:val="20"/>
                            <w:szCs w:val="20"/>
                          </w:rPr>
                          <w:t>术</w:t>
                        </w:r>
                      </w:p>
                      <w:p w:rsidR="004259D5" w:rsidRPr="0034311D" w:rsidRDefault="004259D5" w:rsidP="004259D5">
                        <w:pPr>
                          <w:spacing w:line="360" w:lineRule="exact"/>
                          <w:jc w:val="center"/>
                          <w:rPr>
                            <w:rFonts w:ascii="华文中宋" w:eastAsia="华文中宋" w:hAnsi="华文中宋"/>
                            <w:noProof/>
                            <w:sz w:val="24"/>
                          </w:rPr>
                        </w:pPr>
                        <w:r w:rsidRPr="004772F3">
                          <w:rPr>
                            <w:rFonts w:ascii="微软雅黑" w:eastAsia="微软雅黑" w:hAnsi="微软雅黑" w:hint="eastAsia"/>
                            <w:sz w:val="20"/>
                            <w:szCs w:val="20"/>
                          </w:rPr>
                          <w:t>部</w:t>
                        </w:r>
                      </w:p>
                    </w:txbxContent>
                  </v:textbox>
                </v:shape>
                <v:shape id="Text Box 143" o:spid="_x0000_s1349" type="#_x0000_t202" style="position:absolute;left:2820;top:4828;width:510;height:18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eRF8QA&#10;AADcAAAADwAAAGRycy9kb3ducmV2LnhtbERPS2vCQBC+F/wPywi9FN34wEeajZSCYm+tFb0O2TEJ&#10;zc6mu2tM/323IPQ2H99zsk1vGtGR87VlBZNxAoK4sLrmUsHxcztagfABWWNjmRT8kIdNPnjIMNX2&#10;xh/UHUIpYgj7FBVUIbSplL6oyKAf25Y4chfrDIYIXSm1w1sMN42cJslCGqw5NlTY0mtFxdfhahSs&#10;5vvu7N9m76dicWnW4WnZ7b6dUo/D/uUZRKA+/Ivv7r2O8ydT+HsmXi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XkRfEAAAA3AAAAA8AAAAAAAAAAAAAAAAAmAIAAGRycy9k&#10;b3ducmV2LnhtbFBLBQYAAAAABAAEAPUAAACJAwAAAAA=&#10;">
                  <v:textbox>
                    <w:txbxContent>
                      <w:p w:rsidR="004259D5" w:rsidRPr="004772F3" w:rsidRDefault="004259D5" w:rsidP="004259D5">
                        <w:pPr>
                          <w:spacing w:line="360" w:lineRule="exact"/>
                          <w:jc w:val="center"/>
                          <w:rPr>
                            <w:rFonts w:ascii="微软雅黑" w:eastAsia="微软雅黑" w:hAnsi="微软雅黑"/>
                            <w:sz w:val="20"/>
                            <w:szCs w:val="20"/>
                          </w:rPr>
                        </w:pPr>
                        <w:r w:rsidRPr="004772F3">
                          <w:rPr>
                            <w:rFonts w:ascii="微软雅黑" w:eastAsia="微软雅黑" w:hAnsi="微软雅黑" w:hint="eastAsia"/>
                            <w:sz w:val="20"/>
                            <w:szCs w:val="20"/>
                          </w:rPr>
                          <w:t>安</w:t>
                        </w:r>
                      </w:p>
                      <w:p w:rsidR="004259D5" w:rsidRPr="004772F3" w:rsidRDefault="004259D5" w:rsidP="004259D5">
                        <w:pPr>
                          <w:spacing w:line="360" w:lineRule="exact"/>
                          <w:jc w:val="center"/>
                          <w:rPr>
                            <w:rFonts w:ascii="微软雅黑" w:eastAsia="微软雅黑" w:hAnsi="微软雅黑"/>
                            <w:sz w:val="20"/>
                            <w:szCs w:val="20"/>
                          </w:rPr>
                        </w:pPr>
                        <w:r w:rsidRPr="004772F3">
                          <w:rPr>
                            <w:rFonts w:ascii="微软雅黑" w:eastAsia="微软雅黑" w:hAnsi="微软雅黑" w:hint="eastAsia"/>
                            <w:sz w:val="20"/>
                            <w:szCs w:val="20"/>
                          </w:rPr>
                          <w:t>全品质</w:t>
                        </w:r>
                      </w:p>
                      <w:p w:rsidR="004259D5" w:rsidRPr="002979E8" w:rsidRDefault="004259D5" w:rsidP="004259D5">
                        <w:pPr>
                          <w:spacing w:line="360" w:lineRule="exact"/>
                          <w:jc w:val="center"/>
                          <w:rPr>
                            <w:rFonts w:ascii="华文中宋" w:eastAsia="华文中宋" w:hAnsi="华文中宋"/>
                            <w:sz w:val="24"/>
                          </w:rPr>
                        </w:pPr>
                        <w:r w:rsidRPr="004772F3">
                          <w:rPr>
                            <w:rFonts w:ascii="微软雅黑" w:eastAsia="微软雅黑" w:hAnsi="微软雅黑" w:hint="eastAsia"/>
                            <w:sz w:val="20"/>
                            <w:szCs w:val="20"/>
                          </w:rPr>
                          <w:t>部</w:t>
                        </w:r>
                      </w:p>
                    </w:txbxContent>
                  </v:textbox>
                </v:shape>
              </v:group>
              <v:line id="Line 144" o:spid="_x0000_s1350" style="position:absolute;visibility:visible;mso-wrap-style:square" from="7036,6996" to="8896,69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IdMQAAADcAAAADwAAAGRycy9kb3ducmV2LnhtbERPS2vCQBC+F/wPyxS81Y0VgqSuIpWC&#10;9lB8QXscs9MkbXY27K5J/PeuIHibj+85s0VvatGS85VlBeNRAoI4t7riQsHx8PEyBeEDssbaMim4&#10;kIfFfPA0w0zbjnfU7kMhYgj7DBWUITSZlD4vyaAf2YY4cr/WGQwRukJqh10MN7V8TZJUGqw4NpTY&#10;0HtJ+f/+bBR8TbZpu9x8rvvvTXrKV7vTz1/nlBo+98s3EIH68BDf3Wsd548ncHsmXi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8gh0xAAAANwAAAAPAAAAAAAAAAAA&#10;AAAAAKECAABkcnMvZG93bnJldi54bWxQSwUGAAAAAAQABAD5AAAAkgMAAAAA&#10;"/>
              <v:line id="Line 145" o:spid="_x0000_s1351" style="position:absolute;flip:y;visibility:visible;mso-wrap-style:square" from="2745,6980" to="3330,6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8Rf8QAAADcAAAADwAAAGRycy9kb3ducmV2LnhtbERPTWsCMRC9F/ofwhR6KZq1iNjVKCII&#10;PXiplpXexs24WXYzWZOo23/fCEJv83ifM1/2thVX8qF2rGA0zEAQl07XXCn43m8GUxAhImtsHZOC&#10;XwqwXDw/zTHX7sZfdN3FSqQQDjkqMDF2uZShNGQxDF1HnLiT8xZjgr6S2uMthdtWvmfZRFqsOTUY&#10;7GhtqGx2F6tATrdvZ786jpuiORw+TFEW3c9WqdeXfjUDEamP/+KH+1On+aMx3J9JF8jF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PxF/xAAAANwAAAAPAAAAAAAAAAAA&#10;AAAAAKECAABkcnMvZG93bnJldi54bWxQSwUGAAAAAAQABAD5AAAAkgMAAAAA&#10;"/>
              <v:line id="Line 146" o:spid="_x0000_s1352" style="position:absolute;flip:y;visibility:visible;mso-wrap-style:square" from="10071,6987" to="10656,69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nO05MQAAADcAAAADwAAAGRycy9kb3ducmV2LnhtbERPTWsCMRC9C/6HMIVeSs1a2qKrUUQQ&#10;evCiLSvexs10s+xmsiapbv+9KRS8zeN9znzZ21ZcyIfasYLxKANBXDpdc6Xg63PzPAERIrLG1jEp&#10;+KUAy8VwMMdcuyvv6LKPlUghHHJUYGLscilDachiGLmOOHHfzluMCfpKao/XFG5b+ZJl79JizanB&#10;YEdrQ2Wz/7EK5GT7dPar02tTNIfD1BRl0R23Sj0+9KsZiEh9vIv/3R86zR+/wd8z6QK5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c7TkxAAAANwAAAAPAAAAAAAAAAAA&#10;AAAAAKECAABkcnMvZG93bnJldi54bWxQSwUGAAAAAAQABAD5AAAAkgMAAAAA&#10;"/>
              <v:group id="Group 147" o:spid="_x0000_s1353" style="position:absolute;left:2460;top:7230;width:8499;height:1771" coordorigin="2460,7230" coordsize="8499,17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gxbsMAAADcAAAADwAAAGRycy9kb3ducmV2LnhtbERPTWuDQBC9B/oflgn0&#10;lqy2RIrJRiS0pQcpxBRKb4M7UYk7K+5Wzb/vBgq5zeN9zi6bTSdGGlxrWUG8jkAQV1a3XCv4Or2t&#10;XkA4j6yxs0wKruQg2z8sdphqO/GRxtLXIoSwS1FB432fSumqhgy6te2JA3e2g0Ef4FBLPeAUwk0n&#10;n6IokQZbDg0N9nRoqLqUv0bB+4RT/hy/jsXlfLj+nDaf30VMSj0u53wLwtPs7+J/94cO8+ME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uDFuwwAAANwAAAAP&#10;AAAAAAAAAAAAAAAAAKoCAABkcnMvZG93bnJldi54bWxQSwUGAAAAAAQABAD6AAAAmgMAAAAA&#10;">
                <v:shape id="Text Box 148" o:spid="_x0000_s1354" type="#_x0000_t202" style="position:absolute;left:6767;top:7251;width:510;height:16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yj8MA&#10;AADcAAAADwAAAGRycy9kb3ducmV2LnhtbERPS2sCMRC+F/wPYQq9lJq1io/VKCIo9uaj6HXYjLtL&#10;N5M1iev23zcFwdt8fM+ZLVpTiYacLy0r6HUTEMSZ1SXnCr6P648xCB+QNVaWScEveVjMOy8zTLW9&#10;856aQ8hFDGGfooIihDqV0mcFGfRdWxNH7mKdwRChy6V2eI/hppKfSTKUBkuODQXWtCoo+zncjILx&#10;YNuc/Vd/d8qGl2oS3kfN5uqUenttl1MQgdrwFD/cWx3n90bw/0y8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yj8MAAADcAAAADwAAAAAAAAAAAAAAAACYAgAAZHJzL2Rv&#10;d25yZXYueG1sUEsFBgAAAAAEAAQA9QAAAIgDAAAAAA==&#10;">
                  <v:textbox>
                    <w:txbxContent>
                      <w:p w:rsidR="004259D5" w:rsidRPr="004772F3" w:rsidRDefault="004259D5" w:rsidP="004259D5">
                        <w:pPr>
                          <w:spacing w:line="360" w:lineRule="exact"/>
                          <w:jc w:val="center"/>
                          <w:rPr>
                            <w:rFonts w:ascii="微软雅黑" w:eastAsia="微软雅黑" w:hAnsi="微软雅黑"/>
                            <w:sz w:val="20"/>
                            <w:szCs w:val="20"/>
                          </w:rPr>
                        </w:pPr>
                        <w:r w:rsidRPr="004772F3">
                          <w:rPr>
                            <w:rFonts w:ascii="微软雅黑" w:eastAsia="微软雅黑" w:hAnsi="微软雅黑" w:hint="eastAsia"/>
                            <w:sz w:val="20"/>
                            <w:szCs w:val="20"/>
                          </w:rPr>
                          <w:t>采</w:t>
                        </w:r>
                      </w:p>
                      <w:p w:rsidR="004259D5" w:rsidRPr="004772F3" w:rsidRDefault="004259D5" w:rsidP="004259D5">
                        <w:pPr>
                          <w:spacing w:line="360" w:lineRule="exact"/>
                          <w:jc w:val="center"/>
                          <w:rPr>
                            <w:rFonts w:ascii="微软雅黑" w:eastAsia="微软雅黑" w:hAnsi="微软雅黑"/>
                            <w:sz w:val="20"/>
                            <w:szCs w:val="20"/>
                          </w:rPr>
                        </w:pPr>
                        <w:r w:rsidRPr="004772F3">
                          <w:rPr>
                            <w:rFonts w:ascii="微软雅黑" w:eastAsia="微软雅黑" w:hAnsi="微软雅黑" w:hint="eastAsia"/>
                            <w:sz w:val="20"/>
                            <w:szCs w:val="20"/>
                          </w:rPr>
                          <w:t>购</w:t>
                        </w:r>
                      </w:p>
                      <w:p w:rsidR="004259D5" w:rsidRPr="004772F3" w:rsidRDefault="004259D5" w:rsidP="004259D5">
                        <w:pPr>
                          <w:spacing w:line="360" w:lineRule="exact"/>
                          <w:jc w:val="center"/>
                          <w:rPr>
                            <w:rFonts w:ascii="微软雅黑" w:eastAsia="微软雅黑" w:hAnsi="微软雅黑"/>
                            <w:sz w:val="20"/>
                            <w:szCs w:val="20"/>
                          </w:rPr>
                        </w:pPr>
                        <w:r w:rsidRPr="004772F3">
                          <w:rPr>
                            <w:rFonts w:ascii="微软雅黑" w:eastAsia="微软雅黑" w:hAnsi="微软雅黑" w:hint="eastAsia"/>
                            <w:sz w:val="20"/>
                            <w:szCs w:val="20"/>
                          </w:rPr>
                          <w:t>部</w:t>
                        </w:r>
                      </w:p>
                    </w:txbxContent>
                  </v:textbox>
                </v:shape>
                <v:shape id="Text Box 149" o:spid="_x0000_s1355" type="#_x0000_t202" style="position:absolute;left:4905;top:7251;width:510;height:16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m/cYA&#10;AADcAAAADwAAAGRycy9kb3ducmV2LnhtbESPQW/CMAyF70j8h8iTdplGykAMCgFNk4bgtrFpu1qN&#10;aas1TkmyUv49PkziZus9v/d5teldozoKsfZsYDzKQBEX3tZcGvj6fHucg4oJ2WLjmQxcKMJmPRys&#10;MLf+zB/UHVKpJIRjjgaqlNpc61hU5DCOfEss2tEHh0nWUGob8CzhrtFPWTbTDmuWhgpbeq2o+D38&#10;OQPz6a77ifvJ+3cxOzaL9PDcbU/BmPu7/mUJKlGfbub/650V/LHQyjMygV5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n+m/cYAAADcAAAADwAAAAAAAAAAAAAAAACYAgAAZHJz&#10;L2Rvd25yZXYueG1sUEsFBgAAAAAEAAQA9QAAAIsDAAAAAA==&#10;">
                  <v:textbox>
                    <w:txbxContent>
                      <w:p w:rsidR="004259D5" w:rsidRPr="004772F3" w:rsidRDefault="004259D5" w:rsidP="004259D5">
                        <w:pPr>
                          <w:spacing w:line="360" w:lineRule="exact"/>
                          <w:jc w:val="center"/>
                          <w:rPr>
                            <w:rFonts w:ascii="微软雅黑" w:eastAsia="微软雅黑" w:hAnsi="微软雅黑"/>
                            <w:sz w:val="20"/>
                            <w:szCs w:val="20"/>
                          </w:rPr>
                        </w:pPr>
                        <w:r w:rsidRPr="004772F3">
                          <w:rPr>
                            <w:rFonts w:ascii="微软雅黑" w:eastAsia="微软雅黑" w:hAnsi="微软雅黑" w:hint="eastAsia"/>
                            <w:sz w:val="20"/>
                            <w:szCs w:val="20"/>
                          </w:rPr>
                          <w:t>车</w:t>
                        </w:r>
                      </w:p>
                      <w:p w:rsidR="004259D5" w:rsidRPr="004772F3" w:rsidRDefault="004259D5" w:rsidP="004259D5">
                        <w:pPr>
                          <w:spacing w:line="360" w:lineRule="exact"/>
                          <w:jc w:val="center"/>
                          <w:rPr>
                            <w:rFonts w:ascii="微软雅黑" w:eastAsia="微软雅黑" w:hAnsi="微软雅黑"/>
                            <w:sz w:val="20"/>
                            <w:szCs w:val="20"/>
                          </w:rPr>
                        </w:pPr>
                        <w:r w:rsidRPr="004772F3">
                          <w:rPr>
                            <w:rFonts w:ascii="微软雅黑" w:eastAsia="微软雅黑" w:hAnsi="微软雅黑" w:hint="eastAsia"/>
                            <w:sz w:val="20"/>
                            <w:szCs w:val="20"/>
                          </w:rPr>
                          <w:t>间</w:t>
                        </w:r>
                      </w:p>
                    </w:txbxContent>
                  </v:textbox>
                </v:shape>
                <v:shape id="Text Box 150" o:spid="_x0000_s1356" type="#_x0000_t202" style="position:absolute;left:7350;top:7242;width:510;height:16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MDZsMA&#10;AADcAAAADwAAAGRycy9kb3ducmV2LnhtbERPTWvCQBC9C/0PyxS8iNloi5roKqXQorfWil6H7JiE&#10;ZmfT3W2M/94VCr3N433OatObRnTkfG1ZwSRJQRAXVtdcKjh8vY0XIHxA1thYJgVX8rBZPwxWmGt7&#10;4U/q9qEUMYR9jgqqENpcSl9UZNAntiWO3Nk6gyFCV0rt8BLDTSOnaTqTBmuODRW29FpR8b3/NQoW&#10;z9vu5HdPH8didm6yMJp37z9OqeFj/7IEEagP/+I/91bH+ZMM7s/EC+T6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MDZsMAAADcAAAADwAAAAAAAAAAAAAAAACYAgAAZHJzL2Rv&#10;d25yZXYueG1sUEsFBgAAAAAEAAQA9QAAAIgDAAAAAA==&#10;">
                  <v:textbox>
                    <w:txbxContent>
                      <w:p w:rsidR="004259D5" w:rsidRPr="004772F3" w:rsidRDefault="004259D5" w:rsidP="004259D5">
                        <w:pPr>
                          <w:spacing w:line="360" w:lineRule="exact"/>
                          <w:jc w:val="center"/>
                          <w:rPr>
                            <w:rFonts w:ascii="微软雅黑" w:eastAsia="微软雅黑" w:hAnsi="微软雅黑"/>
                            <w:sz w:val="20"/>
                            <w:szCs w:val="20"/>
                          </w:rPr>
                        </w:pPr>
                        <w:r w:rsidRPr="004772F3">
                          <w:rPr>
                            <w:rFonts w:ascii="微软雅黑" w:eastAsia="微软雅黑" w:hAnsi="微软雅黑" w:hint="eastAsia"/>
                            <w:sz w:val="20"/>
                            <w:szCs w:val="20"/>
                          </w:rPr>
                          <w:t>I</w:t>
                        </w:r>
                      </w:p>
                      <w:p w:rsidR="004259D5" w:rsidRPr="004772F3" w:rsidRDefault="004259D5" w:rsidP="004259D5">
                        <w:pPr>
                          <w:spacing w:line="360" w:lineRule="exact"/>
                          <w:jc w:val="center"/>
                          <w:rPr>
                            <w:rFonts w:ascii="微软雅黑" w:eastAsia="微软雅黑" w:hAnsi="微软雅黑"/>
                            <w:sz w:val="20"/>
                            <w:szCs w:val="20"/>
                          </w:rPr>
                        </w:pPr>
                        <w:r w:rsidRPr="004772F3">
                          <w:rPr>
                            <w:rFonts w:ascii="微软雅黑" w:eastAsia="微软雅黑" w:hAnsi="微软雅黑" w:hint="eastAsia"/>
                            <w:sz w:val="20"/>
                            <w:szCs w:val="20"/>
                          </w:rPr>
                          <w:t>T</w:t>
                        </w:r>
                      </w:p>
                      <w:p w:rsidR="004259D5" w:rsidRPr="004772F3" w:rsidRDefault="004259D5" w:rsidP="004259D5">
                        <w:pPr>
                          <w:spacing w:line="360" w:lineRule="exact"/>
                          <w:jc w:val="center"/>
                          <w:rPr>
                            <w:rFonts w:ascii="微软雅黑" w:eastAsia="微软雅黑" w:hAnsi="微软雅黑"/>
                            <w:sz w:val="20"/>
                            <w:szCs w:val="20"/>
                          </w:rPr>
                        </w:pPr>
                        <w:r w:rsidRPr="004772F3">
                          <w:rPr>
                            <w:rFonts w:ascii="微软雅黑" w:eastAsia="微软雅黑" w:hAnsi="微软雅黑" w:hint="eastAsia"/>
                            <w:sz w:val="20"/>
                            <w:szCs w:val="20"/>
                          </w:rPr>
                          <w:t>部</w:t>
                        </w:r>
                      </w:p>
                      <w:p w:rsidR="004259D5" w:rsidRPr="002979E8" w:rsidRDefault="004259D5" w:rsidP="004259D5">
                        <w:pPr>
                          <w:rPr>
                            <w:szCs w:val="21"/>
                          </w:rPr>
                        </w:pPr>
                      </w:p>
                    </w:txbxContent>
                  </v:textbox>
                </v:shape>
                <v:rect id="Rectangle 151" o:spid="_x0000_s1357" style="position:absolute;left:2460;top:7242;width:510;height:1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oj8sQA&#10;AADcAAAADwAAAGRycy9kb3ducmV2LnhtbESPQW/CMAyF75P4D5GRdhspnTSNQkAIxLQdoVy4mca0&#10;hcapmgCFXz8fJu1m6z2/93m26F2jbtSF2rOB8SgBRVx4W3NpYJ9v3j5BhYhssfFMBh4UYDEfvMww&#10;s/7OW7rtYqkkhEOGBqoY20zrUFTkMIx8SyzayXcOo6xdqW2Hdwl3jU6T5EM7rFkaKmxpVVFx2V2d&#10;gWOd7vG5zb8SN9m8x58+P18Pa2Neh/1yCipSH//Nf9ffVvBTwZdnZAI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aI/LEAAAA3AAAAA8AAAAAAAAAAAAAAAAAmAIAAGRycy9k&#10;b3ducmV2LnhtbFBLBQYAAAAABAAEAPUAAACJAwAAAAA=&#10;">
                  <v:textbox>
                    <w:txbxContent>
                      <w:p w:rsidR="004259D5" w:rsidRPr="004772F3" w:rsidRDefault="004259D5" w:rsidP="004259D5">
                        <w:pPr>
                          <w:spacing w:line="360" w:lineRule="exact"/>
                          <w:jc w:val="center"/>
                          <w:rPr>
                            <w:rFonts w:ascii="微软雅黑" w:eastAsia="微软雅黑" w:hAnsi="微软雅黑"/>
                            <w:sz w:val="20"/>
                            <w:szCs w:val="20"/>
                          </w:rPr>
                        </w:pPr>
                        <w:r w:rsidRPr="004772F3">
                          <w:rPr>
                            <w:rFonts w:ascii="微软雅黑" w:eastAsia="微软雅黑" w:hAnsi="微软雅黑" w:hint="eastAsia"/>
                            <w:sz w:val="20"/>
                            <w:szCs w:val="20"/>
                          </w:rPr>
                          <w:t>品</w:t>
                        </w:r>
                      </w:p>
                      <w:p w:rsidR="004259D5" w:rsidRPr="004772F3" w:rsidRDefault="004259D5" w:rsidP="004259D5">
                        <w:pPr>
                          <w:spacing w:line="360" w:lineRule="exact"/>
                          <w:jc w:val="center"/>
                          <w:rPr>
                            <w:rFonts w:ascii="微软雅黑" w:eastAsia="微软雅黑" w:hAnsi="微软雅黑"/>
                            <w:sz w:val="20"/>
                            <w:szCs w:val="20"/>
                          </w:rPr>
                        </w:pPr>
                        <w:r w:rsidRPr="004772F3">
                          <w:rPr>
                            <w:rFonts w:ascii="微软雅黑" w:eastAsia="微软雅黑" w:hAnsi="微软雅黑" w:hint="eastAsia"/>
                            <w:sz w:val="20"/>
                            <w:szCs w:val="20"/>
                          </w:rPr>
                          <w:t>质管理</w:t>
                        </w:r>
                      </w:p>
                    </w:txbxContent>
                  </v:textbox>
                </v:rect>
                <v:shape id="Text Box 152" o:spid="_x0000_s1358" type="#_x0000_t202" style="position:absolute;left:5533;top:7242;width:510;height:16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F3cQA&#10;AADcAAAADwAAAGRycy9kb3ducmV2LnhtbERPS2vCQBC+F/wPywi9FN34wEeajZSCYm+tFb0O2TEJ&#10;zc6mu2tM/323IPQ2H99zsk1vGtGR87VlBZNxAoK4sLrmUsHxcztagfABWWNjmRT8kIdNPnjIMNX2&#10;xh/UHUIpYgj7FBVUIbSplL6oyKAf25Y4chfrDIYIXSm1w1sMN42cJslCGqw5NlTY0mtFxdfhahSs&#10;5vvu7N9m76dicWnW4WnZ7b6dUo/D/uUZRKA+/Ivv7r2O86cT+HsmXi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0pxd3EAAAA3AAAAA8AAAAAAAAAAAAAAAAAmAIAAGRycy9k&#10;b3ducmV2LnhtbFBLBQYAAAAABAAEAPUAAACJAwAAAAA=&#10;">
                  <v:textbox>
                    <w:txbxContent>
                      <w:p w:rsidR="004259D5" w:rsidRPr="004772F3" w:rsidRDefault="004259D5" w:rsidP="004259D5">
                        <w:pPr>
                          <w:spacing w:line="360" w:lineRule="exact"/>
                          <w:jc w:val="center"/>
                          <w:rPr>
                            <w:rFonts w:ascii="微软雅黑" w:eastAsia="微软雅黑" w:hAnsi="微软雅黑"/>
                            <w:sz w:val="20"/>
                            <w:szCs w:val="20"/>
                          </w:rPr>
                        </w:pPr>
                        <w:r w:rsidRPr="004772F3">
                          <w:rPr>
                            <w:rFonts w:ascii="微软雅黑" w:eastAsia="微软雅黑" w:hAnsi="微软雅黑" w:hint="eastAsia"/>
                            <w:sz w:val="20"/>
                            <w:szCs w:val="20"/>
                          </w:rPr>
                          <w:t>仓</w:t>
                        </w:r>
                      </w:p>
                      <w:p w:rsidR="004259D5" w:rsidRPr="002979E8" w:rsidRDefault="004259D5" w:rsidP="004259D5">
                        <w:pPr>
                          <w:spacing w:line="360" w:lineRule="exact"/>
                          <w:jc w:val="center"/>
                          <w:rPr>
                            <w:rFonts w:ascii="华文中宋" w:eastAsia="华文中宋" w:hAnsi="华文中宋"/>
                            <w:szCs w:val="21"/>
                          </w:rPr>
                        </w:pPr>
                        <w:r w:rsidRPr="004772F3">
                          <w:rPr>
                            <w:rFonts w:ascii="微软雅黑" w:eastAsia="微软雅黑" w:hAnsi="微软雅黑" w:hint="eastAsia"/>
                            <w:sz w:val="20"/>
                            <w:szCs w:val="20"/>
                          </w:rPr>
                          <w:t>储</w:t>
                        </w:r>
                      </w:p>
                    </w:txbxContent>
                  </v:textbox>
                </v:shape>
                <v:shape id="Text Box 153" o:spid="_x0000_s1359" type="#_x0000_t202" style="position:absolute;left:8024;top:7242;width:510;height:16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tbqsMA&#10;AADcAAAADwAAAGRycy9kb3ducmV2LnhtbERPTWvCQBC9F/oflhF6KbppFLWpq5RCRW9WRa9DdkyC&#10;2dl0dxvjv3cFobd5vM+ZLTpTi5acrywreBskIIhzqysuFOx33/0pCB+QNdaWScGVPCzmz08zzLS9&#10;8A+121CIGMI+QwVlCE0mpc9LMugHtiGO3Mk6gyFCV0jt8BLDTS3TJBlLgxXHhhIb+iopP2//jILp&#10;aNUe/Xq4OeTjU/0eXift8tcp9dLrPj9ABOrCv/jhXuk4P03h/ky8QM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tbqsMAAADcAAAADwAAAAAAAAAAAAAAAACYAgAAZHJzL2Rv&#10;d25yZXYueG1sUEsFBgAAAAAEAAQA9QAAAIgDAAAAAA==&#10;">
                  <v:textbox>
                    <w:txbxContent>
                      <w:p w:rsidR="004259D5" w:rsidRPr="004772F3" w:rsidRDefault="004259D5" w:rsidP="004259D5">
                        <w:pPr>
                          <w:spacing w:line="360" w:lineRule="exact"/>
                          <w:jc w:val="center"/>
                          <w:rPr>
                            <w:rFonts w:ascii="微软雅黑" w:eastAsia="微软雅黑" w:hAnsi="微软雅黑"/>
                            <w:sz w:val="20"/>
                            <w:szCs w:val="20"/>
                          </w:rPr>
                        </w:pPr>
                        <w:r w:rsidRPr="004772F3">
                          <w:rPr>
                            <w:rFonts w:ascii="微软雅黑" w:eastAsia="微软雅黑" w:hAnsi="微软雅黑" w:hint="eastAsia"/>
                            <w:sz w:val="20"/>
                            <w:szCs w:val="20"/>
                          </w:rPr>
                          <w:t>会</w:t>
                        </w:r>
                      </w:p>
                      <w:p w:rsidR="004259D5" w:rsidRPr="004772F3" w:rsidRDefault="004259D5" w:rsidP="004259D5">
                        <w:pPr>
                          <w:spacing w:line="360" w:lineRule="exact"/>
                          <w:jc w:val="center"/>
                          <w:rPr>
                            <w:rFonts w:ascii="微软雅黑" w:eastAsia="微软雅黑" w:hAnsi="微软雅黑"/>
                            <w:sz w:val="20"/>
                            <w:szCs w:val="20"/>
                          </w:rPr>
                        </w:pPr>
                        <w:r w:rsidRPr="004772F3">
                          <w:rPr>
                            <w:rFonts w:ascii="微软雅黑" w:eastAsia="微软雅黑" w:hAnsi="微软雅黑" w:hint="eastAsia"/>
                            <w:sz w:val="20"/>
                            <w:szCs w:val="20"/>
                          </w:rPr>
                          <w:t>计</w:t>
                        </w:r>
                      </w:p>
                    </w:txbxContent>
                  </v:textbox>
                </v:shape>
                <v:shape id="Text Box 154" o:spid="_x0000_s1360" type="#_x0000_t202" style="position:absolute;left:8659;top:7251;width:510;height:16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f+McQA&#10;AADcAAAADwAAAGRycy9kb3ducmV2LnhtbERPS2vCQBC+F/wPywi9lLrxgbUxGymFFnurD+x1yI5J&#10;MDsbd7cx/nu3IPQ2H99zslVvGtGR87VlBeNRAoK4sLrmUsF+9/G8AOEDssbGMim4kodVPnjIMNX2&#10;whvqtqEUMYR9igqqENpUSl9UZNCPbEscuaN1BkOErpTa4SWGm0ZOkmQuDdYcGyps6b2i4rT9NQoW&#10;s3X347+m34difmxew9NL93l2Sj0O+7cliEB9+Bff3Wsd50+m8PdMvED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3/jHEAAAA3AAAAA8AAAAAAAAAAAAAAAAAmAIAAGRycy9k&#10;b3ducmV2LnhtbFBLBQYAAAAABAAEAPUAAACJAwAAAAA=&#10;">
                  <v:textbox>
                    <w:txbxContent>
                      <w:p w:rsidR="004259D5" w:rsidRPr="004772F3" w:rsidRDefault="004259D5" w:rsidP="004259D5">
                        <w:pPr>
                          <w:spacing w:line="360" w:lineRule="exact"/>
                          <w:jc w:val="center"/>
                          <w:rPr>
                            <w:rFonts w:ascii="微软雅黑" w:eastAsia="微软雅黑" w:hAnsi="微软雅黑"/>
                            <w:sz w:val="20"/>
                            <w:szCs w:val="20"/>
                          </w:rPr>
                        </w:pPr>
                        <w:r w:rsidRPr="004772F3">
                          <w:rPr>
                            <w:rFonts w:ascii="微软雅黑" w:eastAsia="微软雅黑" w:hAnsi="微软雅黑" w:hint="eastAsia"/>
                            <w:sz w:val="20"/>
                            <w:szCs w:val="20"/>
                          </w:rPr>
                          <w:t>出</w:t>
                        </w:r>
                      </w:p>
                      <w:p w:rsidR="004259D5" w:rsidRPr="004772F3" w:rsidRDefault="004259D5" w:rsidP="004259D5">
                        <w:pPr>
                          <w:spacing w:line="360" w:lineRule="exact"/>
                          <w:jc w:val="center"/>
                          <w:rPr>
                            <w:rFonts w:ascii="微软雅黑" w:eastAsia="微软雅黑" w:hAnsi="微软雅黑"/>
                            <w:sz w:val="20"/>
                            <w:szCs w:val="20"/>
                          </w:rPr>
                        </w:pPr>
                        <w:r w:rsidRPr="004772F3">
                          <w:rPr>
                            <w:rFonts w:ascii="微软雅黑" w:eastAsia="微软雅黑" w:hAnsi="微软雅黑" w:hint="eastAsia"/>
                            <w:sz w:val="20"/>
                            <w:szCs w:val="20"/>
                          </w:rPr>
                          <w:t>纳</w:t>
                        </w:r>
                      </w:p>
                    </w:txbxContent>
                  </v:textbox>
                </v:shape>
                <v:rect id="Rectangle 155" o:spid="_x0000_s1361" style="position:absolute;left:3134;top:7251;width:510;height:1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El8cMA&#10;AADcAAAADwAAAGRycy9kb3ducmV2LnhtbERPTWvCQBC9F/wPyxR6azZNpdToKqJY7NEkl97G7Jik&#10;zc6G7GpSf71bKHibx/ucxWo0rbhQ7xrLCl6iGARxaXXDlYIi3z2/g3AeWWNrmRT8koPVcvKwwFTb&#10;gQ90yXwlQgi7FBXU3neplK6syaCLbEccuJPtDfoA+0rqHocQblqZxPGbNNhwaKixo01N5U92NgqO&#10;TVLg9ZB/xGa2e/WfY/59/toq9fQ4rucgPI3+Lv5373WYn0zh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El8cMAAADcAAAADwAAAAAAAAAAAAAAAACYAgAAZHJzL2Rv&#10;d25yZXYueG1sUEsFBgAAAAAEAAQA9QAAAIgDAAAAAA==&#10;">
                  <v:textbox>
                    <w:txbxContent>
                      <w:p w:rsidR="004259D5" w:rsidRPr="004772F3" w:rsidRDefault="004259D5" w:rsidP="004259D5">
                        <w:pPr>
                          <w:spacing w:line="360" w:lineRule="exact"/>
                          <w:jc w:val="center"/>
                          <w:rPr>
                            <w:rFonts w:ascii="微软雅黑" w:eastAsia="微软雅黑" w:hAnsi="微软雅黑"/>
                            <w:sz w:val="20"/>
                            <w:szCs w:val="20"/>
                          </w:rPr>
                        </w:pPr>
                        <w:r w:rsidRPr="004772F3">
                          <w:rPr>
                            <w:rFonts w:ascii="微软雅黑" w:eastAsia="微软雅黑" w:hAnsi="微软雅黑" w:hint="eastAsia"/>
                            <w:sz w:val="20"/>
                            <w:szCs w:val="20"/>
                          </w:rPr>
                          <w:t>安</w:t>
                        </w:r>
                      </w:p>
                      <w:p w:rsidR="004259D5" w:rsidRPr="004F0512" w:rsidRDefault="004259D5" w:rsidP="004259D5">
                        <w:pPr>
                          <w:spacing w:line="360" w:lineRule="exact"/>
                          <w:jc w:val="center"/>
                          <w:rPr>
                            <w:rFonts w:ascii="华文中宋" w:eastAsia="华文中宋" w:hAnsi="华文中宋"/>
                            <w:szCs w:val="21"/>
                          </w:rPr>
                        </w:pPr>
                        <w:r w:rsidRPr="004772F3">
                          <w:rPr>
                            <w:rFonts w:ascii="微软雅黑" w:eastAsia="微软雅黑" w:hAnsi="微软雅黑" w:hint="eastAsia"/>
                            <w:sz w:val="20"/>
                            <w:szCs w:val="20"/>
                          </w:rPr>
                          <w:t>全管理</w:t>
                        </w:r>
                      </w:p>
                    </w:txbxContent>
                  </v:textbox>
                </v:rect>
                <v:rect id="Rectangle 156" o:spid="_x0000_s1362" style="position:absolute;left:9810;top:7242;width:510;height:1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2AasMA&#10;AADcAAAADwAAAGRycy9kb3ducmV2LnhtbERPTWvCQBC9F/wPyxR6azZNsdToKqJY7NEkl97G7Jik&#10;zc6G7GpSf71bKHibx/ucxWo0rbhQ7xrLCl6iGARxaXXDlYIi3z2/g3AeWWNrmRT8koPVcvKwwFTb&#10;gQ90yXwlQgi7FBXU3neplK6syaCLbEccuJPtDfoA+0rqHocQblqZxPGbNNhwaKixo01N5U92NgqO&#10;TVLg9ZB/xGa2e/WfY/59/toq9fQ4rucgPI3+Lv5373WYn0zh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2AasMAAADcAAAADwAAAAAAAAAAAAAAAACYAgAAZHJzL2Rv&#10;d25yZXYueG1sUEsFBgAAAAAEAAQA9QAAAIgDAAAAAA==&#10;">
                  <v:textbox>
                    <w:txbxContent>
                      <w:p w:rsidR="004259D5" w:rsidRPr="004772F3" w:rsidRDefault="004259D5" w:rsidP="004259D5">
                        <w:pPr>
                          <w:spacing w:line="360" w:lineRule="exact"/>
                          <w:jc w:val="center"/>
                          <w:rPr>
                            <w:rFonts w:ascii="微软雅黑" w:eastAsia="微软雅黑" w:hAnsi="微软雅黑"/>
                            <w:sz w:val="20"/>
                            <w:szCs w:val="20"/>
                          </w:rPr>
                        </w:pPr>
                        <w:r w:rsidRPr="004772F3">
                          <w:rPr>
                            <w:rFonts w:ascii="微软雅黑" w:eastAsia="微软雅黑" w:hAnsi="微软雅黑" w:hint="eastAsia"/>
                            <w:sz w:val="20"/>
                            <w:szCs w:val="20"/>
                          </w:rPr>
                          <w:t>设</w:t>
                        </w:r>
                      </w:p>
                      <w:p w:rsidR="004259D5" w:rsidRPr="004772F3" w:rsidRDefault="004259D5" w:rsidP="004259D5">
                        <w:pPr>
                          <w:spacing w:line="360" w:lineRule="exact"/>
                          <w:jc w:val="center"/>
                          <w:rPr>
                            <w:rFonts w:ascii="微软雅黑" w:eastAsia="微软雅黑" w:hAnsi="微软雅黑"/>
                            <w:sz w:val="20"/>
                            <w:szCs w:val="20"/>
                          </w:rPr>
                        </w:pPr>
                        <w:r w:rsidRPr="004772F3">
                          <w:rPr>
                            <w:rFonts w:ascii="微软雅黑" w:eastAsia="微软雅黑" w:hAnsi="微软雅黑" w:hint="eastAsia"/>
                            <w:sz w:val="20"/>
                            <w:szCs w:val="20"/>
                          </w:rPr>
                          <w:t>备管理</w:t>
                        </w:r>
                      </w:p>
                    </w:txbxContent>
                  </v:textbox>
                </v:rect>
                <v:rect id="Rectangle 157" o:spid="_x0000_s1363" style="position:absolute;left:10449;top:7230;width:510;height:1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8eHcMA&#10;AADcAAAADwAAAGRycy9kb3ducmV2LnhtbERPTWvCQBC9F/wPyxR6q5umENroKkVR2mNMLr2N2TGJ&#10;zc6G7Jqk/fWuUPA2j/c5y/VkWjFQ7xrLCl7mEQji0uqGKwVFvnt+A+E8ssbWMin4JQfr1exhiam2&#10;I2c0HHwlQgi7FBXU3neplK6syaCb2444cCfbG/QB9pXUPY4h3LQyjqJEGmw4NNTY0aam8udwMQqO&#10;TVzgX5bvI/O+e/VfU36+fG+VenqcPhYgPE3+Lv53f+owP07g9ky4QK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b8eHcMAAADcAAAADwAAAAAAAAAAAAAAAACYAgAAZHJzL2Rv&#10;d25yZXYueG1sUEsFBgAAAAAEAAQA9QAAAIgDAAAAAA==&#10;">
                  <v:textbox>
                    <w:txbxContent>
                      <w:p w:rsidR="004259D5" w:rsidRPr="004772F3" w:rsidRDefault="004259D5" w:rsidP="004259D5">
                        <w:pPr>
                          <w:spacing w:line="360" w:lineRule="exact"/>
                          <w:jc w:val="center"/>
                          <w:rPr>
                            <w:rFonts w:ascii="微软雅黑" w:eastAsia="微软雅黑" w:hAnsi="微软雅黑"/>
                            <w:sz w:val="20"/>
                            <w:szCs w:val="20"/>
                          </w:rPr>
                        </w:pPr>
                        <w:r w:rsidRPr="004772F3">
                          <w:rPr>
                            <w:rFonts w:ascii="微软雅黑" w:eastAsia="微软雅黑" w:hAnsi="微软雅黑" w:hint="eastAsia"/>
                            <w:sz w:val="20"/>
                            <w:szCs w:val="20"/>
                          </w:rPr>
                          <w:t>环</w:t>
                        </w:r>
                      </w:p>
                      <w:p w:rsidR="004259D5" w:rsidRPr="004772F3" w:rsidRDefault="004259D5" w:rsidP="004259D5">
                        <w:pPr>
                          <w:spacing w:line="360" w:lineRule="exact"/>
                          <w:jc w:val="center"/>
                          <w:rPr>
                            <w:rFonts w:ascii="微软雅黑" w:eastAsia="微软雅黑" w:hAnsi="微软雅黑"/>
                            <w:sz w:val="20"/>
                            <w:szCs w:val="20"/>
                          </w:rPr>
                        </w:pPr>
                        <w:r w:rsidRPr="004772F3">
                          <w:rPr>
                            <w:rFonts w:ascii="微软雅黑" w:eastAsia="微软雅黑" w:hAnsi="微软雅黑" w:hint="eastAsia"/>
                            <w:sz w:val="20"/>
                            <w:szCs w:val="20"/>
                          </w:rPr>
                          <w:t>境管理</w:t>
                        </w:r>
                      </w:p>
                    </w:txbxContent>
                  </v:textbox>
                </v:rect>
              </v:group>
              <v:line id="Line 158" o:spid="_x0000_s1364" style="position:absolute;visibility:visible;mso-wrap-style:square" from="3042,6718" to="3042,69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XEysQAAADcAAAADwAAAGRycy9kb3ducmV2LnhtbERPTWvCQBC9F/wPywi91U0txJK6iiiC&#10;9iBqC+1xzE6T1Oxs2N0m8d+7gtDbPN7nTOe9qUVLzleWFTyPEhDEudUVFwo+P9ZPryB8QNZYWyYF&#10;F/Iwnw0epphp2/GB2mMoRAxhn6GCMoQmk9LnJRn0I9sQR+7HOoMhQldI7bCL4aaW4yRJpcGKY0OJ&#10;DS1Lys/HP6Ng97JP28X2fdN/bdNTvjqcvn87p9TjsF+8gQjUh3/x3b3Rcf54Ar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pcTKxAAAANwAAAAPAAAAAAAAAAAA&#10;AAAAAKECAABkcnMvZG93bnJldi54bWxQSwUGAAAAAAQABAD5AAAAkgMAAAAA&#10;"/>
              <v:line id="Line 159" o:spid="_x0000_s1365" style="position:absolute;visibility:visible;mso-wrap-style:square" from="2745,6989" to="2745,7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pQuMcAAADcAAAADwAAAGRycy9kb3ducmV2LnhtbESPT0vDQBDF74LfYRnBm920QpDYbSkV&#10;ofUg9g/Y4zQ7TaLZ2bC7JvHbOwehtxnem/d+M1+OrlU9hdh4NjCdZKCIS28brgwcD68PT6BiQrbY&#10;eiYDvxRhubi9mWNh/cA76vepUhLCsUADdUpdoXUsa3IYJ74jFu3ig8Mka6i0DThIuGv1LMty7bBh&#10;aaixo3VN5ff+xxl4f/zI+9X2bTN+bvNz+bI7n76GYMz93bh6BpVoTFfz//XGCv5Ma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jOlC4xwAAANwAAAAPAAAAAAAA&#10;AAAAAAAAAKECAABkcnMvZG93bnJldi54bWxQSwUGAAAAAAQABAD5AAAAlQMAAAAA&#10;"/>
              <v:line id="Line 160" o:spid="_x0000_s1366" style="position:absolute;visibility:visible;mso-wrap-style:square" from="3330,6990" to="3330,7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b1I8QAAADcAAAADwAAAGRycy9kb3ducmV2LnhtbERPTWvCQBC9F/wPywi91U0tBJu6iiiC&#10;9iBqC+1xzE6T1Oxs2N0m8d+7gtDbPN7nTOe9qUVLzleWFTyPEhDEudUVFwo+P9ZPExA+IGusLZOC&#10;C3mYzwYPU8y07fhA7TEUIoawz1BBGUKTSenzkgz6kW2II/djncEQoSukdtjFcFPLcZKk0mDFsaHE&#10;hpYl5efjn1Gwe9mn7WL7vum/tukpXx1O37+dU+px2C/eQATqw7/47t7oOH/8Cr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dvUjxAAAANwAAAAPAAAAAAAAAAAA&#10;AAAAAKECAABkcnMvZG93bnJldi54bWxQSwUGAAAAAAQABAD5AAAAkgMAAAAA&#10;"/>
              <v:line id="Line 161" o:spid="_x0000_s1367" style="position:absolute;visibility:visible;mso-wrap-style:square" from="5451,6741" to="5451,6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XKY8cAAADcAAAADwAAAGRycy9kb3ducmV2LnhtbESPT0vDQBDF74LfYRnBm93UQpDYbSkV&#10;ofUg9g/Y4zQ7TaLZ2bC7JvHbOwehtxnem/d+M1+OrlU9hdh4NjCdZKCIS28brgwcD68PT6BiQrbY&#10;eiYDvxRhubi9mWNh/cA76vepUhLCsUADdUpdoXUsa3IYJ74jFu3ig8Mka6i0DThIuGv1Y5bl2mHD&#10;0lBjR+uayu/9jzPwPvvI+9X2bTN+bvNz+bI7n76GYMz93bh6BpVoTFfz//XGCv5M8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YlcpjxwAAANwAAAAPAAAAAAAA&#10;AAAAAAAAAKECAABkcnMvZG93bnJldi54bWxQSwUGAAAAAAQABAD5AAAAlQMAAAAA&#10;"/>
              <v:line id="Line 162" o:spid="_x0000_s1368" style="position:absolute;visibility:visible;mso-wrap-style:square" from="5115,6996" to="5115,7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lv+MQAAADcAAAADwAAAGRycy9kb3ducmV2LnhtbERPS2vCQBC+F/wPyxS81Y0VgqSuIpWC&#10;9lB8QXscs9MkbXY27K5J/PeuIHibj+85s0VvatGS85VlBeNRAoI4t7riQsHx8PEyBeEDssbaMim4&#10;kIfFfPA0w0zbjnfU7kMhYgj7DBWUITSZlD4vyaAf2YY4cr/WGQwRukJqh10MN7V8TZJUGqw4NpTY&#10;0HtJ+f/+bBR8TbZpu9x8rvvvTXrKV7vTz1/nlBo+98s3EIH68BDf3Wsd50/GcHsmXi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2W/4xAAAANwAAAAPAAAAAAAAAAAA&#10;AAAAAKECAABkcnMvZG93bnJldi54bWxQSwUGAAAAAAQABAD5AAAAkgMAAAAA&#10;"/>
              <v:line id="Line 163" o:spid="_x0000_s1369" style="position:absolute;visibility:visible;mso-wrap-style:square" from="5700,6996" to="5700,7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vxj8QAAADcAAAADwAAAGRycy9kb3ducmV2LnhtbERPTWvCQBC9C/0PyxS86UaFUFJXEUXQ&#10;HoraQnscs9MkbXY27K5J/PeuUPA2j/c582VvatGS85VlBZNxAoI4t7riQsHnx3b0AsIHZI21ZVJw&#10;JQ/LxdNgjpm2HR+pPYVCxBD2GSooQ2gyKX1ekkE/tg1x5H6sMxgidIXUDrsYbmo5TZJUGqw4NpTY&#10;0Lqk/O90MQreZ4e0Xe3fdv3XPj3nm+P5+7dzSg2f+9UriEB9eIj/3Tsd58+mcH8mXiA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C/GPxAAAANwAAAAPAAAAAAAAAAAA&#10;AAAAAKECAABkcnMvZG93bnJldi54bWxQSwUGAAAAAAQABAD5AAAAkgMAAAAA&#10;"/>
              <v:line id="Line 164" o:spid="_x0000_s1370" style="position:absolute;visibility:visible;mso-wrap-style:square" from="7935,6745" to="7935,69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dUFMQAAADcAAAADwAAAGRycy9kb3ducmV2LnhtbERPTWvCQBC9F/wPyxS81U0bCJK6iigF&#10;7aGoLbTHMTtNUrOzYXdN4r93BaG3ebzPmS0G04iOnK8tK3ieJCCIC6trLhV8fb49TUH4gKyxsUwK&#10;LuRhMR89zDDXtuc9dYdQihjCPkcFVQhtLqUvKjLoJ7YljtyvdQZDhK6U2mEfw00jX5IkkwZrjg0V&#10;trSqqDgdzkbBR7rLuuX2fTN8b7Njsd4ff/56p9T4cVi+ggg0hH/x3b3RcX6awu2ZeIGcX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R1QUxAAAANwAAAAPAAAAAAAAAAAA&#10;AAAAAKECAABkcnMvZG93bnJldi54bWxQSwUGAAAAAAQABAD5AAAAkgMAAAAA&#10;"/>
              <v:line id="Line 165" o:spid="_x0000_s1371" style="position:absolute;visibility:visible;mso-wrap-style:square" from="7036,7008" to="7036,72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7MYMQAAADcAAAADwAAAGRycy9kb3ducmV2LnhtbERPS2vCQBC+C/6HZYTedGMtQVJXEUtB&#10;eyj1Ae1xzE6TaHY27G6T9N93C4K3+fies1j1phYtOV9ZVjCdJCCIc6srLhScjq/jOQgfkDXWlknB&#10;L3lYLYeDBWbadryn9hAKEUPYZ6igDKHJpPR5SQb9xDbEkfu2zmCI0BVSO+xiuKnlY5Kk0mDFsaHE&#10;hjYl5dfDj1HwPvtI2/Xubdt/7tJz/rI/f106p9TDqF8/gwjUh7v45t7qOH/2BP/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rsxgxAAAANwAAAAPAAAAAAAAAAAA&#10;AAAAAKECAABkcnMvZG93bnJldi54bWxQSwUGAAAAAAQABAD5AAAAkgMAAAAA&#10;"/>
              <v:line id="Line 166" o:spid="_x0000_s1372" style="position:absolute;visibility:visible;mso-wrap-style:square" from="7597,6990" to="7597,7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Jp+8QAAADcAAAADwAAAGRycy9kb3ducmV2LnhtbERPS2vCQBC+C/6HZYTedGOlQVJXEUtB&#10;eyj1Ae1xzE6TaHY27G6T9N93C4K3+fies1j1phYtOV9ZVjCdJCCIc6srLhScjq/jOQgfkDXWlknB&#10;L3lYLYeDBWbadryn9hAKEUPYZ6igDKHJpPR5SQb9xDbEkfu2zmCI0BVSO+xiuKnlY5Kk0mDFsaHE&#10;hjYl5dfDj1HwPvtI2/Xubdt/7tJz/rI/f106p9TDqF8/gwjUh7v45t7qOH/2BP/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4mn7xAAAANwAAAAPAAAAAAAAAAAA&#10;AAAAAKECAABkcnMvZG93bnJldi54bWxQSwUGAAAAAAQABAD5AAAAkgMAAAAA&#10;"/>
              <v:line id="Line 167" o:spid="_x0000_s1373" style="position:absolute;visibility:visible;mso-wrap-style:square" from="8234,6996" to="8234,7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D3jMQAAADcAAAADwAAAGRycy9kb3ducmV2LnhtbERPTWvCQBC9C/6HZYTedGOFUKKriFLQ&#10;Hkq1gh7H7JhEs7Nhd5uk/75bKPQ2j/c5i1VvatGS85VlBdNJAoI4t7riQsHp83X8AsIHZI21ZVLw&#10;TR5Wy+FggZm2HR+oPYZCxBD2GSooQ2gyKX1ekkE/sQ1x5G7WGQwRukJqh10MN7V8TpJUGqw4NpTY&#10;0Kak/HH8MgreZx9pu96/7frzPr3m28P1cu+cUk+jfj0HEagP/+I/907H+bMU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MPeMxAAAANwAAAAPAAAAAAAAAAAA&#10;AAAAAKECAABkcnMvZG93bnJldi54bWxQSwUGAAAAAAQABAD5AAAAkgMAAAAA&#10;"/>
              <v:line id="Line 168" o:spid="_x0000_s1374" style="position:absolute;visibility:visible;mso-wrap-style:square" from="8896,7008" to="8896,72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3xSF8QAAADcAAAADwAAAGRycy9kb3ducmV2LnhtbERPS2vCQBC+C/6HZYTedGOFVFJXEUtB&#10;eyj1Ae1xzE6TaHY27G6T9N93C4K3+fies1j1phYtOV9ZVjCdJCCIc6srLhScjq/jOQgfkDXWlknB&#10;L3lYLYeDBWbadryn9hAKEUPYZ6igDKHJpPR5SQb9xDbEkfu2zmCI0BVSO+xiuKnlY5Kk0mDFsaHE&#10;hjYl5dfDj1HwPvtI2/Xubdt/7tJz/rI/f106p9TDqF8/gwjUh7v45t7qOH/2BP/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fFIXxAAAANwAAAAPAAAAAAAAAAAA&#10;AAAAAKECAABkcnMvZG93bnJldi54bWxQSwUGAAAAAAQABAD5AAAAkgMAAAAA&#10;"/>
              <v:line id="Line 169" o:spid="_x0000_s1375" style="position:absolute;visibility:visible;mso-wrap-style:square" from="10320,6718" to="10320,69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PGZccAAADcAAAADwAAAGRycy9kb3ducmV2LnhtbESPT0vDQBDF74LfYRnBm93UQpDYbSkV&#10;ofUg9g/Y4zQ7TaLZ2bC7JvHbOwehtxnem/d+M1+OrlU9hdh4NjCdZKCIS28brgwcD68PT6BiQrbY&#10;eiYDvxRhubi9mWNh/cA76vepUhLCsUADdUpdoXUsa3IYJ74jFu3ig8Mka6i0DThIuGv1Y5bl2mHD&#10;0lBjR+uayu/9jzPwPvvI+9X2bTN+bvNz+bI7n76GYMz93bh6BpVoTFfz//XGCv5Ma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m48ZlxwAAANwAAAAPAAAAAAAA&#10;AAAAAAAAAKECAABkcnMvZG93bnJldi54bWxQSwUGAAAAAAQABAD5AAAAlQMAAAAA&#10;"/>
              <v:line id="Line 170" o:spid="_x0000_s1376" style="position:absolute;visibility:visible;mso-wrap-style:square" from="10071,6996" to="10071,7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9j/sQAAADcAAAADwAAAGRycy9kb3ducmV2LnhtbERPS2vCQBC+C/6HZYTedGOFUFNXEUtB&#10;eyj1Ae1xzE6TaHY27G6T9N93C4K3+fies1j1phYtOV9ZVjCdJCCIc6srLhScjq/jJxA+IGusLZOC&#10;X/KwWg4HC8y07XhP7SEUIoawz1BBGUKTSenzkgz6iW2II/dtncEQoSukdtjFcFPLxyRJpcGKY0OJ&#10;DW1Kyq+HH6PgffaRtuvd27b/3KXn/GV//rp0TqmHUb9+BhGoD3fxzb3Vcf5sDv/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r2P+xAAAANwAAAAPAAAAAAAAAAAA&#10;AAAAAKECAABkcnMvZG93bnJldi54bWxQSwUGAAAAAAQABAD5AAAAkgMAAAAA&#10;"/>
              <v:line id="Line 171" o:spid="_x0000_s1377" style="position:absolute;visibility:visible;mso-wrap-style:square" from="10656,6996" to="10656,7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O5HscAAADcAAAADwAAAGRycy9kb3ducmV2LnhtbESPQUvDQBCF70L/wzIFb3ZTlSBpt6Uo&#10;QutBbBXscZodk9jsbNhdk/jvnYPQ2wzvzXvfLNeja1VPITaeDcxnGSji0tuGKwMf7883D6BiQrbY&#10;eiYDvxRhvZpcLbGwfuA99YdUKQnhWKCBOqWu0DqWNTmMM98Ri/blg8Mka6i0DThIuGv1bZbl2mHD&#10;0lBjR481lefDjzPweveW95vdy3b83OWn8ml/On4PwZjr6bhZgEo0pov5/3prBf9e8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Ak7kexwAAANwAAAAPAAAAAAAA&#10;AAAAAAAAAKECAABkcnMvZG93bnJldi54bWxQSwUGAAAAAAQABAD5AAAAlQMAAAAA&#10;"/>
            </v:group>
          </v:group>
        </w:pict>
      </w:r>
    </w:p>
    <w:p w:rsidR="004259D5" w:rsidRPr="00DF0116" w:rsidRDefault="004259D5" w:rsidP="004259D5">
      <w:pPr>
        <w:spacing w:line="520" w:lineRule="exact"/>
        <w:rPr>
          <w:color w:val="000000"/>
          <w:sz w:val="28"/>
        </w:rPr>
      </w:pPr>
      <w:r w:rsidRPr="00DF0116">
        <w:rPr>
          <w:rFonts w:hint="eastAsia"/>
          <w:color w:val="000000"/>
          <w:sz w:val="28"/>
        </w:rPr>
        <w:t xml:space="preserve"> </w:t>
      </w:r>
    </w:p>
    <w:p w:rsidR="004259D5" w:rsidRPr="00DF0116" w:rsidRDefault="004259D5" w:rsidP="004259D5">
      <w:pPr>
        <w:spacing w:line="520" w:lineRule="exact"/>
        <w:rPr>
          <w:color w:val="000000"/>
          <w:sz w:val="28"/>
        </w:rPr>
      </w:pPr>
    </w:p>
    <w:p w:rsidR="004259D5" w:rsidRPr="00DF0116" w:rsidRDefault="004259D5" w:rsidP="004259D5">
      <w:pPr>
        <w:spacing w:line="520" w:lineRule="exact"/>
        <w:rPr>
          <w:rFonts w:ascii="华文中宋" w:eastAsia="华文中宋" w:hAnsi="华文中宋"/>
          <w:noProof/>
          <w:sz w:val="24"/>
        </w:rPr>
      </w:pPr>
    </w:p>
    <w:p w:rsidR="004259D5" w:rsidRPr="00DF0116" w:rsidRDefault="004259D5" w:rsidP="004259D5">
      <w:pPr>
        <w:spacing w:line="520" w:lineRule="exact"/>
        <w:rPr>
          <w:rFonts w:ascii="华文中宋" w:eastAsia="华文中宋" w:hAnsi="华文中宋"/>
          <w:noProof/>
          <w:sz w:val="24"/>
        </w:rPr>
      </w:pPr>
    </w:p>
    <w:p w:rsidR="004259D5" w:rsidRPr="00DF0116" w:rsidRDefault="004259D5" w:rsidP="004259D5">
      <w:pPr>
        <w:spacing w:line="520" w:lineRule="exact"/>
        <w:rPr>
          <w:rFonts w:ascii="华文中宋" w:eastAsia="华文中宋" w:hAnsi="华文中宋"/>
          <w:noProof/>
          <w:sz w:val="24"/>
        </w:rPr>
      </w:pPr>
    </w:p>
    <w:p w:rsidR="004259D5" w:rsidRPr="00DF0116" w:rsidRDefault="004259D5" w:rsidP="004259D5">
      <w:pPr>
        <w:spacing w:line="520" w:lineRule="exact"/>
        <w:rPr>
          <w:rFonts w:ascii="华文中宋" w:eastAsia="华文中宋" w:hAnsi="华文中宋"/>
          <w:noProof/>
          <w:sz w:val="24"/>
        </w:rPr>
      </w:pPr>
    </w:p>
    <w:p w:rsidR="004259D5" w:rsidRPr="00DF0116" w:rsidRDefault="004259D5" w:rsidP="004259D5">
      <w:pPr>
        <w:spacing w:line="520" w:lineRule="exact"/>
        <w:rPr>
          <w:rFonts w:ascii="华文中宋" w:eastAsia="华文中宋" w:hAnsi="华文中宋"/>
          <w:noProof/>
          <w:sz w:val="24"/>
        </w:rPr>
      </w:pPr>
    </w:p>
    <w:p w:rsidR="004259D5" w:rsidRPr="00DF0116" w:rsidRDefault="004259D5" w:rsidP="004259D5">
      <w:pPr>
        <w:spacing w:line="520" w:lineRule="exact"/>
        <w:rPr>
          <w:rFonts w:ascii="华文中宋" w:eastAsia="华文中宋" w:hAnsi="华文中宋"/>
          <w:noProof/>
          <w:sz w:val="24"/>
        </w:rPr>
      </w:pPr>
    </w:p>
    <w:p w:rsidR="004259D5" w:rsidRPr="00DF0116" w:rsidRDefault="004259D5" w:rsidP="004259D5">
      <w:pPr>
        <w:spacing w:line="520" w:lineRule="exact"/>
        <w:rPr>
          <w:rFonts w:ascii="华文中宋" w:eastAsia="华文中宋" w:hAnsi="华文中宋"/>
          <w:noProof/>
          <w:sz w:val="24"/>
        </w:rPr>
      </w:pPr>
    </w:p>
    <w:p w:rsidR="004259D5" w:rsidRPr="00DF0116" w:rsidRDefault="004259D5" w:rsidP="004259D5">
      <w:pPr>
        <w:spacing w:line="520" w:lineRule="exact"/>
        <w:rPr>
          <w:rFonts w:ascii="华文中宋" w:eastAsia="华文中宋" w:hAnsi="华文中宋"/>
          <w:noProof/>
          <w:sz w:val="24"/>
        </w:rPr>
      </w:pPr>
    </w:p>
    <w:p w:rsidR="004259D5" w:rsidRPr="00DF0116" w:rsidRDefault="004259D5" w:rsidP="004259D5">
      <w:pPr>
        <w:spacing w:line="520" w:lineRule="exact"/>
        <w:rPr>
          <w:rFonts w:ascii="华文中宋" w:eastAsia="华文中宋" w:hAnsi="华文中宋"/>
          <w:noProof/>
          <w:sz w:val="24"/>
        </w:rPr>
      </w:pPr>
    </w:p>
    <w:p w:rsidR="0059143F" w:rsidRPr="00DF0116" w:rsidRDefault="0059143F" w:rsidP="00FC4032">
      <w:pPr>
        <w:spacing w:beforeLines="50" w:before="156" w:line="360" w:lineRule="auto"/>
        <w:rPr>
          <w:rFonts w:asciiTheme="minorEastAsia" w:hAnsiTheme="minorEastAsia" w:cs="宋体"/>
          <w:sz w:val="24"/>
        </w:rPr>
      </w:pPr>
      <w:r w:rsidRPr="00DF0116">
        <w:rPr>
          <w:rFonts w:asciiTheme="minorEastAsia" w:hAnsiTheme="minorEastAsia" w:cs="宋体" w:hint="eastAsia"/>
          <w:bCs/>
          <w:sz w:val="24"/>
        </w:rPr>
        <w:t xml:space="preserve">                       图 1.1</w:t>
      </w:r>
      <w:r w:rsidRPr="00DF0116">
        <w:rPr>
          <w:rFonts w:asciiTheme="minorEastAsia" w:hAnsiTheme="minorEastAsia" w:cs="宋体" w:hint="eastAsia"/>
          <w:sz w:val="24"/>
        </w:rPr>
        <w:t xml:space="preserve">  浙江速捷电梯有限公司浙江制造管理体系结构图</w:t>
      </w:r>
    </w:p>
    <w:p w:rsidR="009F09ED" w:rsidRPr="00DF0116" w:rsidRDefault="009F09ED" w:rsidP="00FC4032">
      <w:pPr>
        <w:spacing w:line="360" w:lineRule="auto"/>
        <w:ind w:firstLine="560"/>
        <w:rPr>
          <w:rFonts w:asciiTheme="minorEastAsia" w:hAnsiTheme="minorEastAsia"/>
          <w:sz w:val="24"/>
        </w:rPr>
      </w:pPr>
      <w:r w:rsidRPr="00DF0116">
        <w:rPr>
          <w:rFonts w:asciiTheme="minorEastAsia" w:hAnsiTheme="minorEastAsia" w:hint="eastAsia"/>
          <w:sz w:val="24"/>
        </w:rPr>
        <w:t>公司董事长亲自主持以质量为核心的经营战略的调查、研讨和制订，公司分管副总及</w:t>
      </w:r>
      <w:r w:rsidR="00D62FFD" w:rsidRPr="00DF0116">
        <w:rPr>
          <w:rFonts w:asciiTheme="minorEastAsia" w:hAnsiTheme="minorEastAsia" w:hint="eastAsia"/>
          <w:color w:val="000000" w:themeColor="text1"/>
          <w:sz w:val="24"/>
        </w:rPr>
        <w:t>安全</w:t>
      </w:r>
      <w:r w:rsidRPr="00DF0116">
        <w:rPr>
          <w:rFonts w:asciiTheme="minorEastAsia" w:hAnsiTheme="minorEastAsia" w:hint="eastAsia"/>
          <w:color w:val="000000" w:themeColor="text1"/>
          <w:sz w:val="24"/>
        </w:rPr>
        <w:t>品质部</w:t>
      </w:r>
      <w:r w:rsidRPr="00DF0116">
        <w:rPr>
          <w:rFonts w:asciiTheme="minorEastAsia" w:hAnsiTheme="minorEastAsia" w:hint="eastAsia"/>
          <w:sz w:val="24"/>
        </w:rPr>
        <w:t>对本公司的产品质量工作具体负责，组织制定企业质量发展战略、年度质量工作计划和质量安全保障措施；学习并实施先进质量管理体系和管理方法；组织实施质量改进活动；配备相应人员并规定其职责、权限和相互关系，确保质量管理体系得到建立和保持，并推动持续改进。本着对产品质量的高度重视，公司制定了各原料、辅料、产品的检验标准，并各司其职、相互沟通配合，从研发、采购、生产等各过程，加强产品质量把控。</w:t>
      </w:r>
    </w:p>
    <w:p w:rsidR="007D7B11" w:rsidRPr="00DF0116" w:rsidRDefault="008B0709" w:rsidP="00FC4032">
      <w:pPr>
        <w:spacing w:line="360" w:lineRule="auto"/>
        <w:rPr>
          <w:rFonts w:asciiTheme="minorEastAsia" w:hAnsiTheme="minorEastAsia"/>
          <w:sz w:val="24"/>
        </w:rPr>
      </w:pPr>
      <w:r w:rsidRPr="00DF0116">
        <w:rPr>
          <w:rFonts w:asciiTheme="minorEastAsia" w:hAnsiTheme="minorEastAsia" w:hint="eastAsia"/>
          <w:sz w:val="24"/>
        </w:rPr>
        <w:t>（三）质量管理体系：</w:t>
      </w:r>
    </w:p>
    <w:p w:rsidR="007D7B11" w:rsidRPr="00DF0116" w:rsidRDefault="008B0709" w:rsidP="00FC4032">
      <w:pPr>
        <w:spacing w:line="360" w:lineRule="auto"/>
        <w:ind w:firstLine="560"/>
        <w:rPr>
          <w:rFonts w:asciiTheme="minorEastAsia" w:hAnsiTheme="minorEastAsia"/>
          <w:sz w:val="24"/>
        </w:rPr>
      </w:pPr>
      <w:r w:rsidRPr="00DF0116">
        <w:rPr>
          <w:rFonts w:asciiTheme="minorEastAsia" w:hAnsiTheme="minorEastAsia" w:hint="eastAsia"/>
          <w:sz w:val="24"/>
        </w:rPr>
        <w:t>公司建立、实施和保持了有效的浙江制造管理体系，确保在生产工作与各项经营活动中有效运行，并已通过 质量、环境和职业健康安全“三标一体”管理体系认证。</w:t>
      </w:r>
    </w:p>
    <w:p w:rsidR="007D7B11" w:rsidRPr="00DF0116" w:rsidRDefault="008B0709" w:rsidP="00FC4032">
      <w:pPr>
        <w:spacing w:line="360" w:lineRule="auto"/>
        <w:rPr>
          <w:rFonts w:asciiTheme="minorEastAsia" w:hAnsiTheme="minorEastAsia"/>
          <w:sz w:val="24"/>
        </w:rPr>
      </w:pPr>
      <w:r w:rsidRPr="00DF0116">
        <w:rPr>
          <w:rFonts w:asciiTheme="minorEastAsia" w:hAnsiTheme="minorEastAsia" w:hint="eastAsia"/>
          <w:sz w:val="24"/>
        </w:rPr>
        <w:t xml:space="preserve">    公司在实施</w:t>
      </w:r>
      <w:r w:rsidR="00027B70" w:rsidRPr="00DF0116">
        <w:rPr>
          <w:rFonts w:asciiTheme="minorEastAsia" w:hAnsiTheme="minorEastAsia" w:hint="eastAsia"/>
          <w:sz w:val="24"/>
        </w:rPr>
        <w:t>ISO9001</w:t>
      </w:r>
      <w:r w:rsidRPr="00DF0116">
        <w:rPr>
          <w:rFonts w:asciiTheme="minorEastAsia" w:hAnsiTheme="minorEastAsia" w:cs="宋体" w:hint="eastAsia"/>
          <w:sz w:val="24"/>
        </w:rPr>
        <w:t>:</w:t>
      </w:r>
      <w:r w:rsidRPr="00DF0116">
        <w:rPr>
          <w:rFonts w:asciiTheme="minorEastAsia" w:hAnsiTheme="minorEastAsia" w:hint="eastAsia"/>
          <w:sz w:val="24"/>
        </w:rPr>
        <w:t>2015质量管理体系时，围绕产品的设计、开发、生产和销售等与顾客有关的核心业务过程，把</w:t>
      </w:r>
      <w:r w:rsidR="00027B70" w:rsidRPr="00DF0116">
        <w:rPr>
          <w:rFonts w:asciiTheme="minorEastAsia" w:hAnsiTheme="minorEastAsia" w:hint="eastAsia"/>
          <w:sz w:val="24"/>
        </w:rPr>
        <w:t>ISO9001</w:t>
      </w:r>
      <w:r w:rsidRPr="00DF0116">
        <w:rPr>
          <w:rFonts w:asciiTheme="minorEastAsia" w:hAnsiTheme="minorEastAsia" w:cs="宋体" w:hint="eastAsia"/>
          <w:sz w:val="24"/>
        </w:rPr>
        <w:t>:</w:t>
      </w:r>
      <w:r w:rsidRPr="00DF0116">
        <w:rPr>
          <w:rFonts w:asciiTheme="minorEastAsia" w:hAnsiTheme="minorEastAsia" w:hint="eastAsia"/>
          <w:sz w:val="24"/>
        </w:rPr>
        <w:t>2015标准要求融入公司体系要求，编制形成管理手册、程序文件和其他质量文件等，加以实施和保持，并持续改进有效性。为了不断提升质量管理绩效，公司从导入 ISO 9001 质量管理体系，到导入卓越绩效管理模式，为公司产品质量的稳定提高和质量管理水平的持续改进提供了保障。</w:t>
      </w:r>
    </w:p>
    <w:p w:rsidR="009F09ED" w:rsidRPr="00DF0116" w:rsidRDefault="008B0709" w:rsidP="00FC4032">
      <w:pPr>
        <w:spacing w:line="360" w:lineRule="auto"/>
        <w:rPr>
          <w:rFonts w:asciiTheme="minorEastAsia" w:hAnsiTheme="minorEastAsia"/>
          <w:sz w:val="24"/>
        </w:rPr>
      </w:pPr>
      <w:r w:rsidRPr="00DF0116">
        <w:rPr>
          <w:rFonts w:asciiTheme="minorEastAsia" w:hAnsiTheme="minorEastAsia" w:hint="eastAsia"/>
          <w:sz w:val="24"/>
        </w:rPr>
        <w:t xml:space="preserve">    在导入</w:t>
      </w:r>
      <w:r w:rsidR="00AA55BB" w:rsidRPr="00DF0116">
        <w:rPr>
          <w:rFonts w:asciiTheme="minorEastAsia" w:hAnsiTheme="minorEastAsia" w:hint="eastAsia"/>
          <w:sz w:val="24"/>
        </w:rPr>
        <w:t>DB33/T 944.1—2014</w:t>
      </w:r>
      <w:r w:rsidRPr="00DF0116">
        <w:rPr>
          <w:rFonts w:asciiTheme="minorEastAsia" w:hAnsiTheme="minorEastAsia" w:hint="eastAsia"/>
          <w:sz w:val="24"/>
        </w:rPr>
        <w:t xml:space="preserve">和 </w:t>
      </w:r>
      <w:r w:rsidR="00AA55BB" w:rsidRPr="00DF0116">
        <w:rPr>
          <w:rFonts w:asciiTheme="minorEastAsia" w:hAnsiTheme="minorEastAsia" w:hint="eastAsia"/>
          <w:sz w:val="24"/>
        </w:rPr>
        <w:t>DB33/T 944.2—2017</w:t>
      </w:r>
      <w:r w:rsidRPr="00DF0116">
        <w:rPr>
          <w:rFonts w:asciiTheme="minorEastAsia" w:hAnsiTheme="minorEastAsia" w:hint="eastAsia"/>
          <w:sz w:val="24"/>
        </w:rPr>
        <w:t>标准建立浙江制造管理体系的过程中，为了确保公司所建立和实施的浙江制造管理体系的有效运行，公司</w:t>
      </w:r>
      <w:r w:rsidR="001740C1" w:rsidRPr="00DF0116">
        <w:rPr>
          <w:rFonts w:asciiTheme="minorEastAsia" w:hAnsiTheme="minorEastAsia" w:hint="eastAsia"/>
          <w:sz w:val="24"/>
        </w:rPr>
        <w:t>特别任命</w:t>
      </w:r>
      <w:r w:rsidR="00284E92" w:rsidRPr="00DF0116">
        <w:rPr>
          <w:rFonts w:asciiTheme="minorEastAsia" w:hAnsiTheme="minorEastAsia" w:hint="eastAsia"/>
          <w:color w:val="000000" w:themeColor="text1"/>
          <w:sz w:val="24"/>
        </w:rPr>
        <w:t>总经理</w:t>
      </w:r>
      <w:r w:rsidR="00AA55BB" w:rsidRPr="00DF0116">
        <w:rPr>
          <w:rFonts w:asciiTheme="minorEastAsia" w:hAnsiTheme="minorEastAsia" w:hint="eastAsia"/>
          <w:color w:val="000000" w:themeColor="text1"/>
          <w:sz w:val="24"/>
        </w:rPr>
        <w:t>长陈小祥</w:t>
      </w:r>
      <w:r w:rsidR="002D55C7" w:rsidRPr="00DF0116">
        <w:rPr>
          <w:rFonts w:asciiTheme="minorEastAsia" w:hAnsiTheme="minorEastAsia" w:cs="宋体" w:hint="eastAsia"/>
          <w:color w:val="000000"/>
          <w:kern w:val="0"/>
          <w:sz w:val="24"/>
        </w:rPr>
        <w:t>担任</w:t>
      </w:r>
      <w:r w:rsidR="001740C1" w:rsidRPr="00DF0116">
        <w:rPr>
          <w:rFonts w:asciiTheme="minorEastAsia" w:hAnsiTheme="minorEastAsia" w:hint="eastAsia"/>
          <w:sz w:val="24"/>
        </w:rPr>
        <w:t>浙江</w:t>
      </w:r>
      <w:r w:rsidR="001740C1" w:rsidRPr="00DF0116">
        <w:rPr>
          <w:rFonts w:asciiTheme="minorEastAsia" w:hAnsiTheme="minorEastAsia" w:hint="eastAsia"/>
          <w:sz w:val="24"/>
        </w:rPr>
        <w:lastRenderedPageBreak/>
        <w:t>制造管理体系管理者代表</w:t>
      </w:r>
      <w:r w:rsidRPr="00DF0116">
        <w:rPr>
          <w:rFonts w:asciiTheme="minorEastAsia" w:hAnsiTheme="minorEastAsia" w:hint="eastAsia"/>
          <w:sz w:val="24"/>
        </w:rPr>
        <w:t>，以确保公司的浙江制造管理体系能够持续符合《浙江制造评价规范第1部分：通用要求》“DB33/T 944.1</w:t>
      </w:r>
      <w:r w:rsidR="00AA55BB" w:rsidRPr="00DF0116">
        <w:rPr>
          <w:rFonts w:asciiTheme="minorEastAsia" w:hAnsiTheme="minorEastAsia" w:hint="eastAsia"/>
          <w:sz w:val="24"/>
        </w:rPr>
        <w:t>—</w:t>
      </w:r>
      <w:r w:rsidRPr="00DF0116">
        <w:rPr>
          <w:rFonts w:asciiTheme="minorEastAsia" w:hAnsiTheme="minorEastAsia" w:hint="eastAsia"/>
          <w:sz w:val="24"/>
        </w:rPr>
        <w:t>2014”和《浙江制造评价规范  第2部分：管理要求》“DB33/T 944.2</w:t>
      </w:r>
      <w:r w:rsidR="00AA55BB" w:rsidRPr="00DF0116">
        <w:rPr>
          <w:rFonts w:asciiTheme="minorEastAsia" w:hAnsiTheme="minorEastAsia" w:hint="eastAsia"/>
          <w:sz w:val="24"/>
        </w:rPr>
        <w:t>—</w:t>
      </w:r>
      <w:r w:rsidRPr="00DF0116">
        <w:rPr>
          <w:rFonts w:asciiTheme="minorEastAsia" w:hAnsiTheme="minorEastAsia" w:hint="eastAsia"/>
          <w:sz w:val="24"/>
        </w:rPr>
        <w:t>2017”的要求，同时确保公司申请的浙江制造认证产品持续符合团体标准“</w:t>
      </w:r>
      <w:r w:rsidR="00027B70" w:rsidRPr="00DF0116">
        <w:rPr>
          <w:rFonts w:asciiTheme="minorEastAsia" w:hAnsiTheme="minorEastAsia"/>
          <w:color w:val="000000" w:themeColor="text1"/>
          <w:sz w:val="24"/>
        </w:rPr>
        <w:t xml:space="preserve">T/ZZB </w:t>
      </w:r>
      <w:r w:rsidR="00AA55BB" w:rsidRPr="00DF0116">
        <w:rPr>
          <w:rFonts w:asciiTheme="minorEastAsia" w:hAnsiTheme="minorEastAsia" w:hint="eastAsia"/>
          <w:color w:val="000000" w:themeColor="text1"/>
          <w:sz w:val="24"/>
        </w:rPr>
        <w:t>0055</w:t>
      </w:r>
      <w:r w:rsidR="00115F6C" w:rsidRPr="00DF0116">
        <w:rPr>
          <w:rFonts w:asciiTheme="minorEastAsia" w:hAnsiTheme="minorEastAsia"/>
          <w:color w:val="000000" w:themeColor="text1"/>
          <w:sz w:val="24"/>
        </w:rPr>
        <w:t>—20</w:t>
      </w:r>
      <w:r w:rsidR="00AA55BB" w:rsidRPr="00DF0116">
        <w:rPr>
          <w:rFonts w:asciiTheme="minorEastAsia" w:hAnsiTheme="minorEastAsia" w:hint="eastAsia"/>
          <w:color w:val="000000" w:themeColor="text1"/>
          <w:sz w:val="24"/>
        </w:rPr>
        <w:t>16</w:t>
      </w:r>
      <w:r w:rsidRPr="00DF0116">
        <w:rPr>
          <w:rFonts w:asciiTheme="minorEastAsia" w:hAnsiTheme="minorEastAsia" w:hint="eastAsia"/>
          <w:color w:val="000000" w:themeColor="text1"/>
          <w:sz w:val="24"/>
        </w:rPr>
        <w:t>”</w:t>
      </w:r>
      <w:r w:rsidRPr="00DF0116">
        <w:rPr>
          <w:rFonts w:asciiTheme="minorEastAsia" w:hAnsiTheme="minorEastAsia" w:hint="eastAsia"/>
          <w:sz w:val="24"/>
        </w:rPr>
        <w:t>《</w:t>
      </w:r>
      <w:r w:rsidR="00AA55BB" w:rsidRPr="00DF0116">
        <w:rPr>
          <w:rFonts w:asciiTheme="minorEastAsia" w:hAnsiTheme="minorEastAsia" w:hint="eastAsia"/>
          <w:sz w:val="24"/>
        </w:rPr>
        <w:t>曳引驱动乘客电梯</w:t>
      </w:r>
      <w:r w:rsidRPr="00DF0116">
        <w:rPr>
          <w:rFonts w:asciiTheme="minorEastAsia" w:hAnsiTheme="minorEastAsia" w:hint="eastAsia"/>
          <w:sz w:val="24"/>
        </w:rPr>
        <w:t>》的要求。</w:t>
      </w:r>
    </w:p>
    <w:p w:rsidR="007D7B11" w:rsidRPr="00DF0116" w:rsidRDefault="00EC0C25" w:rsidP="00FC4032">
      <w:pPr>
        <w:spacing w:line="360" w:lineRule="auto"/>
        <w:rPr>
          <w:rFonts w:asciiTheme="minorEastAsia" w:hAnsiTheme="minorEastAsia"/>
          <w:sz w:val="24"/>
        </w:rPr>
      </w:pPr>
      <w:r w:rsidRPr="00DF0116">
        <w:rPr>
          <w:rFonts w:asciiTheme="minorEastAsia" w:hAnsiTheme="minorEastAsia" w:hint="eastAsia"/>
          <w:sz w:val="24"/>
        </w:rPr>
        <w:t>（四）</w:t>
      </w:r>
      <w:r w:rsidR="008B0709" w:rsidRPr="00DF0116">
        <w:rPr>
          <w:rFonts w:asciiTheme="minorEastAsia" w:hAnsiTheme="minorEastAsia" w:hint="eastAsia"/>
          <w:sz w:val="24"/>
        </w:rPr>
        <w:t>质量诚信管理：</w:t>
      </w:r>
    </w:p>
    <w:p w:rsidR="007D7B11" w:rsidRPr="00DF0116" w:rsidRDefault="008B0709" w:rsidP="00FC4032">
      <w:pPr>
        <w:spacing w:line="360" w:lineRule="auto"/>
        <w:ind w:firstLineChars="250" w:firstLine="600"/>
        <w:rPr>
          <w:rFonts w:asciiTheme="minorEastAsia" w:hAnsiTheme="minorEastAsia"/>
          <w:sz w:val="24"/>
        </w:rPr>
      </w:pPr>
      <w:r w:rsidRPr="00DF0116">
        <w:rPr>
          <w:rFonts w:asciiTheme="minorEastAsia" w:hAnsiTheme="minorEastAsia" w:hint="eastAsia"/>
          <w:sz w:val="24"/>
        </w:rPr>
        <w:t>1、创建依法经营环境：</w:t>
      </w:r>
    </w:p>
    <w:p w:rsidR="007D7B11" w:rsidRPr="00DF0116" w:rsidRDefault="009F09ED" w:rsidP="00FC4032">
      <w:pPr>
        <w:spacing w:line="360" w:lineRule="auto"/>
        <w:ind w:firstLineChars="250" w:firstLine="600"/>
        <w:rPr>
          <w:rFonts w:asciiTheme="minorEastAsia" w:hAnsiTheme="minorEastAsia"/>
          <w:sz w:val="24"/>
        </w:rPr>
      </w:pPr>
      <w:r w:rsidRPr="00DF0116">
        <w:rPr>
          <w:rFonts w:asciiTheme="minorEastAsia" w:hAnsiTheme="minorEastAsia" w:hint="eastAsia"/>
          <w:sz w:val="24"/>
        </w:rPr>
        <w:t>公司高层领导身体力行，严格遵循《产品质量法》</w:t>
      </w:r>
      <w:r w:rsidR="008B0709" w:rsidRPr="00DF0116">
        <w:rPr>
          <w:rFonts w:asciiTheme="minorEastAsia" w:hAnsiTheme="minorEastAsia" w:hint="eastAsia"/>
          <w:sz w:val="24"/>
        </w:rPr>
        <w:t>、《公司法》、《经济法》、《安全生产法》、《环境保护法》、《劳动法》和《劳动合同法》等以及其他</w:t>
      </w:r>
      <w:r w:rsidRPr="00DF0116">
        <w:rPr>
          <w:rFonts w:asciiTheme="minorEastAsia" w:hAnsiTheme="minorEastAsia" w:hint="eastAsia"/>
          <w:sz w:val="24"/>
        </w:rPr>
        <w:t>与公司生产经营</w:t>
      </w:r>
      <w:r w:rsidR="008B0709" w:rsidRPr="00DF0116">
        <w:rPr>
          <w:rFonts w:asciiTheme="minorEastAsia" w:hAnsiTheme="minorEastAsia" w:hint="eastAsia"/>
          <w:sz w:val="24"/>
        </w:rPr>
        <w:t>相关</w:t>
      </w:r>
      <w:r w:rsidRPr="00DF0116">
        <w:rPr>
          <w:rFonts w:asciiTheme="minorEastAsia" w:hAnsiTheme="minorEastAsia" w:hint="eastAsia"/>
          <w:sz w:val="24"/>
        </w:rPr>
        <w:t>的</w:t>
      </w:r>
      <w:r w:rsidR="008B0709" w:rsidRPr="00DF0116">
        <w:rPr>
          <w:rFonts w:asciiTheme="minorEastAsia" w:hAnsiTheme="minorEastAsia" w:hint="eastAsia"/>
          <w:sz w:val="24"/>
        </w:rPr>
        <w:t>法律法规，并制定了相应的实施办法</w:t>
      </w:r>
      <w:r w:rsidRPr="00DF0116">
        <w:rPr>
          <w:rFonts w:asciiTheme="minorEastAsia" w:hAnsiTheme="minorEastAsia" w:hint="eastAsia"/>
          <w:sz w:val="24"/>
        </w:rPr>
        <w:t>或管理制度</w:t>
      </w:r>
      <w:r w:rsidR="008B0709" w:rsidRPr="00DF0116">
        <w:rPr>
          <w:rFonts w:asciiTheme="minorEastAsia" w:hAnsiTheme="minorEastAsia" w:hint="eastAsia"/>
          <w:sz w:val="24"/>
        </w:rPr>
        <w:t>。公司聘请了专门的法律顾问和律师，全程</w:t>
      </w:r>
      <w:r w:rsidRPr="00DF0116">
        <w:rPr>
          <w:rFonts w:asciiTheme="minorEastAsia" w:hAnsiTheme="minorEastAsia" w:hint="eastAsia"/>
          <w:sz w:val="24"/>
        </w:rPr>
        <w:t>为企业</w:t>
      </w:r>
      <w:r w:rsidR="008B0709" w:rsidRPr="00DF0116">
        <w:rPr>
          <w:rFonts w:asciiTheme="minorEastAsia" w:hAnsiTheme="minorEastAsia" w:hint="eastAsia"/>
          <w:sz w:val="24"/>
        </w:rPr>
        <w:t>重大经营事项的决策</w:t>
      </w:r>
      <w:r w:rsidRPr="00DF0116">
        <w:rPr>
          <w:rFonts w:asciiTheme="minorEastAsia" w:hAnsiTheme="minorEastAsia" w:hint="eastAsia"/>
          <w:sz w:val="24"/>
        </w:rPr>
        <w:t>提供法律支持和咨询意见</w:t>
      </w:r>
      <w:r w:rsidR="008B0709" w:rsidRPr="00DF0116">
        <w:rPr>
          <w:rFonts w:asciiTheme="minorEastAsia" w:hAnsiTheme="minorEastAsia" w:hint="eastAsia"/>
          <w:sz w:val="24"/>
        </w:rPr>
        <w:t>。同时加强员工法律知识培训，配合政府部门开展普法教育活动，使诚信守法的</w:t>
      </w:r>
      <w:r w:rsidRPr="00DF0116">
        <w:rPr>
          <w:rFonts w:asciiTheme="minorEastAsia" w:hAnsiTheme="minorEastAsia" w:hint="eastAsia"/>
          <w:sz w:val="24"/>
        </w:rPr>
        <w:t>理念</w:t>
      </w:r>
      <w:r w:rsidR="008B0709" w:rsidRPr="00DF0116">
        <w:rPr>
          <w:rFonts w:asciiTheme="minorEastAsia" w:hAnsiTheme="minorEastAsia" w:hint="eastAsia"/>
          <w:sz w:val="24"/>
        </w:rPr>
        <w:t>深入公司全体员工的意识和行为</w:t>
      </w:r>
      <w:r w:rsidRPr="00DF0116">
        <w:rPr>
          <w:rFonts w:asciiTheme="minorEastAsia" w:hAnsiTheme="minorEastAsia" w:hint="eastAsia"/>
          <w:sz w:val="24"/>
        </w:rPr>
        <w:t>当中</w:t>
      </w:r>
      <w:r w:rsidR="008B0709" w:rsidRPr="00DF0116">
        <w:rPr>
          <w:rFonts w:asciiTheme="minorEastAsia" w:hAnsiTheme="minorEastAsia" w:hint="eastAsia"/>
          <w:sz w:val="24"/>
        </w:rPr>
        <w:t>。</w:t>
      </w:r>
    </w:p>
    <w:p w:rsidR="007D7B11" w:rsidRPr="00DF0116" w:rsidRDefault="008B0709" w:rsidP="00FC4032">
      <w:pPr>
        <w:spacing w:line="360" w:lineRule="auto"/>
        <w:ind w:firstLineChars="250" w:firstLine="600"/>
        <w:rPr>
          <w:rFonts w:asciiTheme="minorEastAsia" w:hAnsiTheme="minorEastAsia"/>
          <w:sz w:val="24"/>
        </w:rPr>
      </w:pPr>
      <w:r w:rsidRPr="00DF0116">
        <w:rPr>
          <w:rFonts w:asciiTheme="minorEastAsia" w:hAnsiTheme="minorEastAsia" w:hint="eastAsia"/>
          <w:sz w:val="24"/>
        </w:rPr>
        <w:t>2、创建诚信经营环境：</w:t>
      </w:r>
    </w:p>
    <w:p w:rsidR="007D7B11" w:rsidRPr="00DF0116" w:rsidRDefault="008B0709" w:rsidP="00FC4032">
      <w:pPr>
        <w:spacing w:line="360" w:lineRule="auto"/>
        <w:ind w:firstLine="480"/>
        <w:rPr>
          <w:rFonts w:asciiTheme="minorEastAsia" w:hAnsiTheme="minorEastAsia"/>
          <w:sz w:val="24"/>
        </w:rPr>
      </w:pPr>
      <w:r w:rsidRPr="00DF0116">
        <w:rPr>
          <w:rFonts w:asciiTheme="minorEastAsia" w:hAnsiTheme="minorEastAsia" w:hint="eastAsia"/>
          <w:sz w:val="24"/>
        </w:rPr>
        <w:t>——作为生产制造企业，公司高层深刻理解上下游之间共存共荣、共同发展的鱼水共生关系，为此，公司将诚实守信作为企业发展之基，与供应商和客户建立共生共荣的战略合作伙伴关系，充分尊重并保护供应商和客户的合法权益，从不侵犯供应商及客户的商标权、专利权等知识产权，严格保护供应商及客户的秘密信息和专有信息，与之保持长期良好的合作关系。</w:t>
      </w:r>
    </w:p>
    <w:p w:rsidR="007D7B11" w:rsidRPr="00DF0116" w:rsidRDefault="00322931" w:rsidP="00FC4032">
      <w:pPr>
        <w:spacing w:line="360" w:lineRule="auto"/>
        <w:rPr>
          <w:rFonts w:asciiTheme="minorEastAsia" w:hAnsiTheme="minorEastAsia"/>
          <w:sz w:val="24"/>
        </w:rPr>
      </w:pPr>
      <w:r w:rsidRPr="00DF0116">
        <w:rPr>
          <w:rFonts w:asciiTheme="minorEastAsia" w:hAnsiTheme="minorEastAsia" w:hint="eastAsia"/>
          <w:sz w:val="24"/>
        </w:rPr>
        <w:t xml:space="preserve">   </w:t>
      </w:r>
      <w:r w:rsidR="008B0709" w:rsidRPr="00DF0116">
        <w:rPr>
          <w:rFonts w:asciiTheme="minorEastAsia" w:hAnsiTheme="minorEastAsia" w:hint="eastAsia"/>
          <w:sz w:val="24"/>
        </w:rPr>
        <w:t>——公司注重供应链一体化建设，不断完善采购流程与机制，建立公平、公正的评估体系，为供应商创造良好的竞争环境；推行阳光采购，杜绝暗箱操作、商业贿赂和不正当交易情形。公司严格遵守并履行合同约定，友好协商解决纷争，以保证供应商的合理合法权益。在加强与供应商的业务合作的同时，积极开展技术经验交流，协助供应商解决技术难题、提高产品品质和交付期，帮助供应商同成长共盈利。</w:t>
      </w:r>
    </w:p>
    <w:p w:rsidR="007D7B11" w:rsidRPr="00DF0116" w:rsidRDefault="008B0709" w:rsidP="00FC4032">
      <w:pPr>
        <w:spacing w:line="360" w:lineRule="auto"/>
        <w:ind w:firstLineChars="200" w:firstLine="480"/>
        <w:rPr>
          <w:rFonts w:asciiTheme="minorEastAsia" w:hAnsiTheme="minorEastAsia"/>
          <w:sz w:val="24"/>
        </w:rPr>
      </w:pPr>
      <w:r w:rsidRPr="00DF0116">
        <w:rPr>
          <w:rFonts w:asciiTheme="minorEastAsia" w:hAnsiTheme="minorEastAsia" w:hint="eastAsia"/>
          <w:sz w:val="24"/>
        </w:rPr>
        <w:t>公司内部建立科学有效的采购工作系统，</w:t>
      </w:r>
      <w:r w:rsidR="002D432F" w:rsidRPr="00DF0116">
        <w:rPr>
          <w:rFonts w:asciiTheme="minorEastAsia" w:hAnsiTheme="minorEastAsia" w:hint="eastAsia"/>
          <w:sz w:val="24"/>
        </w:rPr>
        <w:t>编制</w:t>
      </w:r>
      <w:r w:rsidRPr="00DF0116">
        <w:rPr>
          <w:rFonts w:asciiTheme="minorEastAsia" w:hAnsiTheme="minorEastAsia" w:hint="eastAsia"/>
          <w:sz w:val="24"/>
        </w:rPr>
        <w:t>了《</w:t>
      </w:r>
      <w:r w:rsidR="001740C1" w:rsidRPr="00DF0116">
        <w:rPr>
          <w:rFonts w:asciiTheme="minorEastAsia" w:hAnsiTheme="minorEastAsia" w:hint="eastAsia"/>
          <w:sz w:val="24"/>
        </w:rPr>
        <w:t>外部提供的过程、产品和服务控制</w:t>
      </w:r>
      <w:r w:rsidRPr="00DF0116">
        <w:rPr>
          <w:rFonts w:asciiTheme="minorEastAsia" w:hAnsiTheme="minorEastAsia" w:hint="eastAsia"/>
          <w:sz w:val="24"/>
        </w:rPr>
        <w:t>程序》</w:t>
      </w:r>
      <w:r w:rsidR="001740C1" w:rsidRPr="00DF0116">
        <w:rPr>
          <w:rFonts w:asciiTheme="minorEastAsia" w:hAnsiTheme="minorEastAsia" w:hint="eastAsia"/>
          <w:sz w:val="24"/>
        </w:rPr>
        <w:t>以及</w:t>
      </w:r>
      <w:r w:rsidRPr="00DF0116">
        <w:rPr>
          <w:rFonts w:asciiTheme="minorEastAsia" w:hAnsiTheme="minorEastAsia" w:hint="eastAsia"/>
          <w:sz w:val="24"/>
        </w:rPr>
        <w:t>《供</w:t>
      </w:r>
      <w:r w:rsidR="002D432F" w:rsidRPr="00DF0116">
        <w:rPr>
          <w:rFonts w:asciiTheme="minorEastAsia" w:hAnsiTheme="minorEastAsia" w:hint="eastAsia"/>
          <w:sz w:val="24"/>
        </w:rPr>
        <w:t>方调查、选择、评价和重新评价准则</w:t>
      </w:r>
      <w:r w:rsidRPr="00DF0116">
        <w:rPr>
          <w:rFonts w:asciiTheme="minorEastAsia" w:hAnsiTheme="minorEastAsia" w:hint="eastAsia"/>
          <w:sz w:val="24"/>
        </w:rPr>
        <w:t>》等制度，所有的供应商的选择、评价和纳入合格供方名单直至采购，均按流程</w:t>
      </w:r>
      <w:r w:rsidR="002D55C7" w:rsidRPr="00DF0116">
        <w:rPr>
          <w:rFonts w:asciiTheme="minorEastAsia" w:hAnsiTheme="minorEastAsia" w:hint="eastAsia"/>
          <w:sz w:val="24"/>
        </w:rPr>
        <w:t>规定</w:t>
      </w:r>
      <w:r w:rsidRPr="00DF0116">
        <w:rPr>
          <w:rFonts w:asciiTheme="minorEastAsia" w:hAnsiTheme="minorEastAsia" w:hint="eastAsia"/>
          <w:sz w:val="24"/>
        </w:rPr>
        <w:t>进行，确保第一次就选择对的。通过对供应商的有效管理，与质量稳定、交期保证、价格合理的供应商建立伙伴关系，</w:t>
      </w:r>
      <w:proofErr w:type="gramStart"/>
      <w:r w:rsidRPr="00DF0116">
        <w:rPr>
          <w:rFonts w:asciiTheme="minorEastAsia" w:hAnsiTheme="minorEastAsia" w:hint="eastAsia"/>
          <w:sz w:val="24"/>
        </w:rPr>
        <w:t>直至建立</w:t>
      </w:r>
      <w:proofErr w:type="gramEnd"/>
      <w:r w:rsidRPr="00DF0116">
        <w:rPr>
          <w:rFonts w:asciiTheme="minorEastAsia" w:hAnsiTheme="minorEastAsia" w:hint="eastAsia"/>
          <w:sz w:val="24"/>
        </w:rPr>
        <w:t>战略合作伙伴关系。公司每年对长期合作的供应商进行连续评价，</w:t>
      </w:r>
      <w:proofErr w:type="gramStart"/>
      <w:r w:rsidRPr="00DF0116">
        <w:rPr>
          <w:rFonts w:asciiTheme="minorEastAsia" w:hAnsiTheme="minorEastAsia" w:hint="eastAsia"/>
          <w:sz w:val="24"/>
        </w:rPr>
        <w:t>按评价</w:t>
      </w:r>
      <w:proofErr w:type="gramEnd"/>
      <w:r w:rsidRPr="00DF0116">
        <w:rPr>
          <w:rFonts w:asciiTheme="minorEastAsia" w:hAnsiTheme="minorEastAsia" w:hint="eastAsia"/>
          <w:sz w:val="24"/>
        </w:rPr>
        <w:t>结果分为优秀、合格、不合格等级，识别关键供方，实行差异化管理，对优秀的供应上提高供货比例，对考评欠佳的供应商降低供货比例，直至取消供应商资格。</w:t>
      </w:r>
    </w:p>
    <w:p w:rsidR="007D7B11" w:rsidRPr="00DF0116" w:rsidRDefault="008B0709" w:rsidP="00FC4032">
      <w:pPr>
        <w:spacing w:line="360" w:lineRule="auto"/>
        <w:ind w:firstLine="560"/>
        <w:rPr>
          <w:rFonts w:asciiTheme="minorEastAsia" w:hAnsiTheme="minorEastAsia"/>
          <w:sz w:val="24"/>
        </w:rPr>
      </w:pPr>
      <w:r w:rsidRPr="00DF0116">
        <w:rPr>
          <w:rFonts w:asciiTheme="minorEastAsia" w:hAnsiTheme="minorEastAsia" w:hint="eastAsia"/>
          <w:sz w:val="24"/>
        </w:rPr>
        <w:t>公司与长期合作用户和供应商建立合作伙伴关系。坚持与合作伙伴共享技术、人才、资金、信息、管理等资源；定期召开供需双方会议；帮助合作伙伴改进作业中的浪费，分享节约利润；邀请合作伙伴参与公司的新产品新工序的开发研究过程；帮助合作伙伴改善生产过程；为他们提供原材料信息；开展联合改进活动；激发、鼓励和承认合作伙伴的改进极其成果，坚持实行共赢共利共享</w:t>
      </w:r>
      <w:r w:rsidRPr="00DF0116">
        <w:rPr>
          <w:rFonts w:asciiTheme="minorEastAsia" w:hAnsiTheme="minorEastAsia" w:hint="eastAsia"/>
          <w:sz w:val="24"/>
        </w:rPr>
        <w:lastRenderedPageBreak/>
        <w:t>发展成果的战略伙伴关系。</w:t>
      </w:r>
    </w:p>
    <w:p w:rsidR="007D7B11" w:rsidRPr="00DF0116" w:rsidRDefault="008B0709" w:rsidP="00FC4032">
      <w:pPr>
        <w:spacing w:line="360" w:lineRule="auto"/>
        <w:ind w:firstLineChars="200" w:firstLine="480"/>
        <w:rPr>
          <w:rFonts w:asciiTheme="minorEastAsia" w:hAnsiTheme="minorEastAsia"/>
          <w:sz w:val="24"/>
        </w:rPr>
      </w:pPr>
      <w:r w:rsidRPr="00DF0116">
        <w:rPr>
          <w:rFonts w:asciiTheme="minorEastAsia" w:hAnsiTheme="minorEastAsia" w:hint="eastAsia"/>
          <w:sz w:val="24"/>
        </w:rPr>
        <w:t>——认真履行管理责任：</w:t>
      </w:r>
    </w:p>
    <w:p w:rsidR="007D7B11" w:rsidRPr="00DF0116" w:rsidRDefault="008B0709" w:rsidP="00FC4032">
      <w:pPr>
        <w:spacing w:line="360" w:lineRule="auto"/>
        <w:ind w:firstLineChars="200" w:firstLine="480"/>
        <w:rPr>
          <w:rFonts w:asciiTheme="minorEastAsia" w:hAnsiTheme="minorEastAsia"/>
          <w:sz w:val="24"/>
        </w:rPr>
      </w:pPr>
      <w:r w:rsidRPr="00DF0116">
        <w:rPr>
          <w:rFonts w:asciiTheme="minorEastAsia" w:hAnsiTheme="minorEastAsia" w:hint="eastAsia"/>
          <w:sz w:val="24"/>
        </w:rPr>
        <w:t>经营责任：公司的组织形式为有限责任公司。公司股东会由全体股东组成，是公司的权利机构。股东会行使下列职权：决定公司的经营方针和投资计划；选举和更换经理，决定有关经理的报酬事项；审议批准公司的年度财务预算方案、决算方案；审议批准公司的利润分配方案和弥补亏损方案；对公司增加或者减少注册资本</w:t>
      </w:r>
      <w:proofErr w:type="gramStart"/>
      <w:r w:rsidRPr="00DF0116">
        <w:rPr>
          <w:rFonts w:asciiTheme="minorEastAsia" w:hAnsiTheme="minorEastAsia" w:hint="eastAsia"/>
          <w:sz w:val="24"/>
        </w:rPr>
        <w:t>作出</w:t>
      </w:r>
      <w:proofErr w:type="gramEnd"/>
      <w:r w:rsidRPr="00DF0116">
        <w:rPr>
          <w:rFonts w:asciiTheme="minorEastAsia" w:hAnsiTheme="minorEastAsia" w:hint="eastAsia"/>
          <w:sz w:val="24"/>
        </w:rPr>
        <w:t>决议；对公司合并、分立、变更公司形式、解散和清算等事项</w:t>
      </w:r>
      <w:proofErr w:type="gramStart"/>
      <w:r w:rsidRPr="00DF0116">
        <w:rPr>
          <w:rFonts w:asciiTheme="minorEastAsia" w:hAnsiTheme="minorEastAsia" w:hint="eastAsia"/>
          <w:sz w:val="24"/>
        </w:rPr>
        <w:t>作出</w:t>
      </w:r>
      <w:proofErr w:type="gramEnd"/>
      <w:r w:rsidRPr="00DF0116">
        <w:rPr>
          <w:rFonts w:asciiTheme="minorEastAsia" w:hAnsiTheme="minorEastAsia" w:hint="eastAsia"/>
          <w:sz w:val="24"/>
        </w:rPr>
        <w:t>决议；审议批准为公司股东或者实际控制人提供担保；修改公司章程；决定向其他企业投资或者为他人提供担保和聘用、解聘承办公司审计业务的会计师事务所。召开股东会会议，应当于会议召开前通知全体股东，并应有半数以上股东出席方可召开，股东会会议应对所议事项</w:t>
      </w:r>
      <w:proofErr w:type="gramStart"/>
      <w:r w:rsidRPr="00DF0116">
        <w:rPr>
          <w:rFonts w:asciiTheme="minorEastAsia" w:hAnsiTheme="minorEastAsia" w:hint="eastAsia"/>
          <w:sz w:val="24"/>
        </w:rPr>
        <w:t>作出</w:t>
      </w:r>
      <w:proofErr w:type="gramEnd"/>
      <w:r w:rsidRPr="00DF0116">
        <w:rPr>
          <w:rFonts w:asciiTheme="minorEastAsia" w:hAnsiTheme="minorEastAsia" w:hint="eastAsia"/>
          <w:sz w:val="24"/>
        </w:rPr>
        <w:t>决议，决议一般应由代表二分之一以上表决权的股东表决通过。</w:t>
      </w:r>
    </w:p>
    <w:p w:rsidR="007D7B11" w:rsidRPr="00DF0116" w:rsidRDefault="008B0709" w:rsidP="00FC4032">
      <w:pPr>
        <w:spacing w:line="360" w:lineRule="auto"/>
        <w:ind w:firstLineChars="200" w:firstLine="480"/>
        <w:rPr>
          <w:rFonts w:asciiTheme="minorEastAsia" w:hAnsiTheme="minorEastAsia"/>
          <w:sz w:val="24"/>
        </w:rPr>
      </w:pPr>
      <w:r w:rsidRPr="00DF0116">
        <w:rPr>
          <w:rFonts w:asciiTheme="minorEastAsia" w:hAnsiTheme="minorEastAsia" w:hint="eastAsia"/>
          <w:sz w:val="24"/>
        </w:rPr>
        <w:t>道德责任：公司与全体员工签订劳动合同。公司每年召开一次职工代表大会，</w:t>
      </w:r>
      <w:r w:rsidR="007C3A35" w:rsidRPr="00DF0116">
        <w:rPr>
          <w:rFonts w:asciiTheme="minorEastAsia" w:hAnsiTheme="minorEastAsia" w:hint="eastAsia"/>
          <w:sz w:val="24"/>
        </w:rPr>
        <w:t>董事长</w:t>
      </w:r>
      <w:r w:rsidRPr="00DF0116">
        <w:rPr>
          <w:rFonts w:asciiTheme="minorEastAsia" w:hAnsiTheme="minorEastAsia" w:hint="eastAsia"/>
          <w:sz w:val="24"/>
        </w:rPr>
        <w:t>向职工代表大会报告工作，报告企业重大政策文件出台。对员工工资、福利、劳动安全卫生、社会保险等涉及职工切身利益的事项，还经常通过职工代表大会等形式听取职工的意见，关心和重视职工的合理需求。</w:t>
      </w:r>
    </w:p>
    <w:p w:rsidR="007D7B11" w:rsidRPr="00DF0116" w:rsidRDefault="008B0709" w:rsidP="00FC4032">
      <w:pPr>
        <w:spacing w:line="360" w:lineRule="auto"/>
        <w:ind w:firstLineChars="200" w:firstLine="480"/>
        <w:rPr>
          <w:rFonts w:asciiTheme="minorEastAsia" w:hAnsiTheme="minorEastAsia"/>
          <w:sz w:val="24"/>
        </w:rPr>
      </w:pPr>
      <w:r w:rsidRPr="00DF0116">
        <w:rPr>
          <w:rFonts w:asciiTheme="minorEastAsia" w:hAnsiTheme="minorEastAsia" w:hint="eastAsia"/>
          <w:sz w:val="24"/>
        </w:rPr>
        <w:t>商业道德：公司对供方加强管理的同时，严格履行合同义务，按时支付各项款项；对于用户，提供优质的售前、售中、售后服务，优化生产制造系统，提高响应能力，确保按合同交货。</w:t>
      </w:r>
    </w:p>
    <w:p w:rsidR="007D7B11" w:rsidRPr="00DF0116" w:rsidRDefault="008B0709" w:rsidP="00FC4032">
      <w:pPr>
        <w:spacing w:line="360" w:lineRule="auto"/>
        <w:ind w:firstLineChars="200" w:firstLine="480"/>
        <w:rPr>
          <w:rFonts w:asciiTheme="minorEastAsia" w:hAnsiTheme="minorEastAsia"/>
          <w:sz w:val="24"/>
        </w:rPr>
      </w:pPr>
      <w:r w:rsidRPr="00DF0116">
        <w:rPr>
          <w:rFonts w:asciiTheme="minorEastAsia" w:hAnsiTheme="minorEastAsia" w:hint="eastAsia"/>
          <w:sz w:val="24"/>
        </w:rPr>
        <w:t>法律责任：公司严格遵守公司法、合同法、劳动法以及相关的法律法规。依法成立工会，实时商讨职工的合理要求和合法权益，公司与工会每年进行工资集体协商。卓有成效地促进了企业生产经营的顺利进行，为公司持续、稳定、健康发展提供了有力支撑。</w:t>
      </w:r>
    </w:p>
    <w:p w:rsidR="007D7B11" w:rsidRPr="00DF0116" w:rsidRDefault="008B0709" w:rsidP="00FC4032">
      <w:pPr>
        <w:spacing w:line="360" w:lineRule="auto"/>
        <w:ind w:firstLineChars="200" w:firstLine="480"/>
        <w:rPr>
          <w:rFonts w:asciiTheme="minorEastAsia" w:hAnsiTheme="minorEastAsia"/>
          <w:sz w:val="24"/>
        </w:rPr>
      </w:pPr>
      <w:r w:rsidRPr="00DF0116">
        <w:rPr>
          <w:rFonts w:asciiTheme="minorEastAsia" w:hAnsiTheme="minorEastAsia" w:hint="eastAsia"/>
          <w:sz w:val="24"/>
        </w:rPr>
        <w:t>近年来，公司高层领导敬业进取、团体协作、严格自律、无私奉献，抓住市场机遇，一手抓当前生产经营，一手抓企业长远发展，公司取得了长足的发展。企业经济运行处于良性循环，持续向好，发展潜力增强，股东权益得到增值。公司生产经营和发展资金充足，及时支付供方货款，按时支付股东红利，为顾客提供高质量的产品和服务，履行企业的社会责任，同时每年向社会发布企业社会责任报告，自觉接受社会公众的监督。</w:t>
      </w:r>
    </w:p>
    <w:p w:rsidR="007D7B11" w:rsidRPr="00DF0116" w:rsidRDefault="008B0709" w:rsidP="00FC4032">
      <w:pPr>
        <w:spacing w:line="360" w:lineRule="auto"/>
        <w:ind w:firstLineChars="200" w:firstLine="480"/>
        <w:rPr>
          <w:rFonts w:asciiTheme="minorEastAsia" w:hAnsiTheme="minorEastAsia"/>
          <w:sz w:val="24"/>
        </w:rPr>
      </w:pPr>
      <w:r w:rsidRPr="00DF0116">
        <w:rPr>
          <w:rFonts w:asciiTheme="minorEastAsia" w:hAnsiTheme="minorEastAsia" w:hint="eastAsia"/>
          <w:sz w:val="24"/>
        </w:rPr>
        <w:t>财务责任：公司在完善企业财务管理基础建设、提升成本管理、强化团队培养等方面取得了良好的成绩；公司遵守会计准则、财务通则，适应上市公司财务管理的要求；全面预算管理取得可良好实效；确保了资产的保值增值和企业资金安全，企业经济运行质量稳健提升。</w:t>
      </w:r>
    </w:p>
    <w:p w:rsidR="007D7B11" w:rsidRPr="00DF0116" w:rsidRDefault="008B0709" w:rsidP="00FC4032">
      <w:pPr>
        <w:numPr>
          <w:ilvl w:val="0"/>
          <w:numId w:val="2"/>
        </w:numPr>
        <w:spacing w:line="360" w:lineRule="auto"/>
        <w:ind w:firstLineChars="200" w:firstLine="480"/>
        <w:rPr>
          <w:rFonts w:asciiTheme="minorEastAsia" w:hAnsiTheme="minorEastAsia"/>
          <w:sz w:val="24"/>
        </w:rPr>
      </w:pPr>
      <w:r w:rsidRPr="00DF0116">
        <w:rPr>
          <w:rFonts w:asciiTheme="minorEastAsia" w:hAnsiTheme="minorEastAsia" w:hint="eastAsia"/>
          <w:sz w:val="24"/>
        </w:rPr>
        <w:t>公司建立健全了完善的财务管理制度体系，对各项基础工作制定了相关的措施和操作规程，在日常工作中严格贯彻实施，有效地规避了财务风险。在此基础上，组织专人详细分析各个会计操作的薄弱环节，对会计基础工作制定了相关的整改措施、完善操作规程，建立了对应的操作办法、内控制度，进一步加强会计基础工作的定期检查力度，并将会计基础工作与绩效相挂钩，促进会</w:t>
      </w:r>
      <w:proofErr w:type="gramStart"/>
      <w:r w:rsidRPr="00DF0116">
        <w:rPr>
          <w:rFonts w:asciiTheme="minorEastAsia" w:hAnsiTheme="minorEastAsia" w:hint="eastAsia"/>
          <w:sz w:val="24"/>
        </w:rPr>
        <w:t>计</w:t>
      </w:r>
      <w:r w:rsidRPr="00DF0116">
        <w:rPr>
          <w:rFonts w:asciiTheme="minorEastAsia" w:hAnsiTheme="minorEastAsia" w:hint="eastAsia"/>
          <w:sz w:val="24"/>
        </w:rPr>
        <w:lastRenderedPageBreak/>
        <w:t>基础</w:t>
      </w:r>
      <w:proofErr w:type="gramEnd"/>
      <w:r w:rsidRPr="00DF0116">
        <w:rPr>
          <w:rFonts w:asciiTheme="minorEastAsia" w:hAnsiTheme="minorEastAsia" w:hint="eastAsia"/>
          <w:sz w:val="24"/>
        </w:rPr>
        <w:t>工作水平不断得到提升。目前的财务管理制度体系包括《财务管理标准》、《成本核算管理制度》、《成本预算管理制度》、《项目资金管理制度》。</w:t>
      </w:r>
    </w:p>
    <w:p w:rsidR="007D7B11" w:rsidRPr="00DF0116" w:rsidRDefault="008B0709" w:rsidP="00FC4032">
      <w:pPr>
        <w:spacing w:line="360" w:lineRule="auto"/>
        <w:rPr>
          <w:rFonts w:asciiTheme="minorEastAsia" w:hAnsiTheme="minorEastAsia"/>
          <w:sz w:val="24"/>
        </w:rPr>
      </w:pPr>
      <w:r w:rsidRPr="00DF0116">
        <w:rPr>
          <w:rFonts w:asciiTheme="minorEastAsia" w:hAnsiTheme="minorEastAsia" w:hint="eastAsia"/>
          <w:sz w:val="24"/>
        </w:rPr>
        <w:t xml:space="preserve">    b）在日常工作中，加强往来帐对帐和清理调帐等管理工作。每月制定核对往来帐的客户，要求相关人员每月必须与客户定期进行对帐，并对对帐结果</w:t>
      </w:r>
      <w:proofErr w:type="gramStart"/>
      <w:r w:rsidRPr="00DF0116">
        <w:rPr>
          <w:rFonts w:asciiTheme="minorEastAsia" w:hAnsiTheme="minorEastAsia" w:hint="eastAsia"/>
          <w:sz w:val="24"/>
        </w:rPr>
        <w:t>作出</w:t>
      </w:r>
      <w:proofErr w:type="gramEnd"/>
      <w:r w:rsidRPr="00DF0116">
        <w:rPr>
          <w:rFonts w:asciiTheme="minorEastAsia" w:hAnsiTheme="minorEastAsia" w:hint="eastAsia"/>
          <w:sz w:val="24"/>
        </w:rPr>
        <w:t>说明和进行相关的确认和调帐工作。在公司内部，强化财务部与营销部的应收</w:t>
      </w:r>
      <w:proofErr w:type="gramStart"/>
      <w:r w:rsidRPr="00DF0116">
        <w:rPr>
          <w:rFonts w:asciiTheme="minorEastAsia" w:hAnsiTheme="minorEastAsia" w:hint="eastAsia"/>
          <w:sz w:val="24"/>
        </w:rPr>
        <w:t>帐款</w:t>
      </w:r>
      <w:proofErr w:type="gramEnd"/>
      <w:r w:rsidRPr="00DF0116">
        <w:rPr>
          <w:rFonts w:asciiTheme="minorEastAsia" w:hAnsiTheme="minorEastAsia" w:hint="eastAsia"/>
          <w:sz w:val="24"/>
        </w:rPr>
        <w:t>的月度核对工作，确保应收</w:t>
      </w:r>
      <w:proofErr w:type="gramStart"/>
      <w:r w:rsidRPr="00DF0116">
        <w:rPr>
          <w:rFonts w:asciiTheme="minorEastAsia" w:hAnsiTheme="minorEastAsia" w:hint="eastAsia"/>
          <w:sz w:val="24"/>
        </w:rPr>
        <w:t>帐款</w:t>
      </w:r>
      <w:proofErr w:type="gramEnd"/>
      <w:r w:rsidRPr="00DF0116">
        <w:rPr>
          <w:rFonts w:asciiTheme="minorEastAsia" w:hAnsiTheme="minorEastAsia" w:hint="eastAsia"/>
          <w:sz w:val="24"/>
        </w:rPr>
        <w:t>的准确性。</w:t>
      </w:r>
    </w:p>
    <w:p w:rsidR="007D7B11" w:rsidRPr="00DF0116" w:rsidRDefault="008B0709" w:rsidP="00FC4032">
      <w:pPr>
        <w:spacing w:line="360" w:lineRule="auto"/>
        <w:ind w:firstLineChars="200" w:firstLine="480"/>
        <w:rPr>
          <w:rFonts w:asciiTheme="minorEastAsia" w:hAnsiTheme="minorEastAsia"/>
          <w:sz w:val="24"/>
        </w:rPr>
      </w:pPr>
      <w:r w:rsidRPr="00DF0116">
        <w:rPr>
          <w:rFonts w:asciiTheme="minorEastAsia" w:hAnsiTheme="minorEastAsia" w:hint="eastAsia"/>
          <w:sz w:val="24"/>
        </w:rPr>
        <w:t>c）公司具有完整的内外审计制度。内部审计工作通过实施财经纪律、经济责任审计、内部控制审计、管理审计、固定资产投资项目审计和其他专项调研等，坚持服务于企业管理和效益提升的思想，贴近企业生产经营实践，促进了企业依法合</w:t>
      </w:r>
      <w:proofErr w:type="gramStart"/>
      <w:r w:rsidRPr="00DF0116">
        <w:rPr>
          <w:rFonts w:asciiTheme="minorEastAsia" w:hAnsiTheme="minorEastAsia" w:hint="eastAsia"/>
          <w:sz w:val="24"/>
        </w:rPr>
        <w:t>规</w:t>
      </w:r>
      <w:proofErr w:type="gramEnd"/>
      <w:r w:rsidRPr="00DF0116">
        <w:rPr>
          <w:rFonts w:asciiTheme="minorEastAsia" w:hAnsiTheme="minorEastAsia" w:hint="eastAsia"/>
          <w:sz w:val="24"/>
        </w:rPr>
        <w:t>经营，健全了企业内部控制，为提高企业经济运行质量和长久发展能力</w:t>
      </w:r>
      <w:proofErr w:type="gramStart"/>
      <w:r w:rsidRPr="00DF0116">
        <w:rPr>
          <w:rFonts w:asciiTheme="minorEastAsia" w:hAnsiTheme="minorEastAsia" w:hint="eastAsia"/>
          <w:sz w:val="24"/>
        </w:rPr>
        <w:t>作出</w:t>
      </w:r>
      <w:proofErr w:type="gramEnd"/>
      <w:r w:rsidRPr="00DF0116">
        <w:rPr>
          <w:rFonts w:asciiTheme="minorEastAsia" w:hAnsiTheme="minorEastAsia" w:hint="eastAsia"/>
          <w:sz w:val="24"/>
        </w:rPr>
        <w:t>了贡献。</w:t>
      </w:r>
    </w:p>
    <w:p w:rsidR="007D7B11" w:rsidRPr="00DF0116" w:rsidRDefault="008B0709" w:rsidP="00FC4032">
      <w:pPr>
        <w:spacing w:line="360" w:lineRule="auto"/>
        <w:ind w:firstLineChars="200" w:firstLine="480"/>
        <w:rPr>
          <w:rFonts w:asciiTheme="minorEastAsia" w:hAnsiTheme="minorEastAsia" w:cs="宋体"/>
          <w:sz w:val="24"/>
        </w:rPr>
      </w:pPr>
      <w:r w:rsidRPr="00DF0116">
        <w:rPr>
          <w:rFonts w:asciiTheme="minorEastAsia" w:hAnsiTheme="minorEastAsia" w:cs="宋体" w:hint="eastAsia"/>
          <w:sz w:val="24"/>
        </w:rPr>
        <w:t>d）股东权益及其他相关方利益的保护：</w:t>
      </w:r>
    </w:p>
    <w:p w:rsidR="007D7B11" w:rsidRPr="00DF0116" w:rsidRDefault="008B0709" w:rsidP="00FC4032">
      <w:pPr>
        <w:spacing w:line="360" w:lineRule="auto"/>
        <w:ind w:firstLineChars="200" w:firstLine="480"/>
        <w:rPr>
          <w:rFonts w:asciiTheme="minorEastAsia" w:hAnsiTheme="minorEastAsia"/>
          <w:sz w:val="24"/>
        </w:rPr>
      </w:pPr>
      <w:r w:rsidRPr="00DF0116">
        <w:rPr>
          <w:rFonts w:asciiTheme="minorEastAsia" w:hAnsiTheme="minorEastAsia" w:hint="eastAsia"/>
          <w:sz w:val="24"/>
        </w:rPr>
        <w:t>严格遵循公司章程，严格执行股东会决议，保障股东权益。在主要和重大物资的保障上，公司与质量稳定、信誉良好的供应商建立长期的战略伙伴关系，风险共担、利益共享、双赢互利的关系模式已经在公司供应链中形成，兼顾了双方利益。公司通过了质量、环境体系</w:t>
      </w:r>
      <w:r w:rsidR="00513AE9" w:rsidRPr="00DF0116">
        <w:rPr>
          <w:rFonts w:asciiTheme="minorEastAsia" w:hAnsiTheme="minorEastAsia" w:hint="eastAsia"/>
          <w:sz w:val="24"/>
        </w:rPr>
        <w:t>和职业健康安全认证</w:t>
      </w:r>
      <w:r w:rsidRPr="00DF0116">
        <w:rPr>
          <w:rFonts w:asciiTheme="minorEastAsia" w:hAnsiTheme="minorEastAsia" w:hint="eastAsia"/>
          <w:sz w:val="24"/>
        </w:rPr>
        <w:t>，向顾客提供高品质的产品和服务，保证顾客利益，履行社会责任。公司实行职代会制度，保障员工民主权利，员工与企业签订劳动合同，每年召开职代会进行民主协商，保证员工权益。</w:t>
      </w:r>
    </w:p>
    <w:p w:rsidR="007D7B11" w:rsidRPr="00DF0116" w:rsidRDefault="008B0709" w:rsidP="00FC4032">
      <w:pPr>
        <w:spacing w:line="360" w:lineRule="auto"/>
        <w:rPr>
          <w:rFonts w:asciiTheme="minorEastAsia" w:hAnsiTheme="minorEastAsia"/>
          <w:sz w:val="24"/>
        </w:rPr>
      </w:pPr>
      <w:r w:rsidRPr="00DF0116">
        <w:rPr>
          <w:rFonts w:asciiTheme="minorEastAsia" w:hAnsiTheme="minorEastAsia" w:hint="eastAsia"/>
          <w:sz w:val="24"/>
        </w:rPr>
        <w:t xml:space="preserve">    3、经营管理：</w:t>
      </w:r>
    </w:p>
    <w:p w:rsidR="007D7B11" w:rsidRPr="00DF0116" w:rsidRDefault="008B0709" w:rsidP="00FC4032">
      <w:pPr>
        <w:spacing w:line="360" w:lineRule="auto"/>
        <w:rPr>
          <w:rFonts w:asciiTheme="minorEastAsia" w:hAnsiTheme="minorEastAsia"/>
          <w:sz w:val="24"/>
        </w:rPr>
      </w:pPr>
      <w:r w:rsidRPr="00DF0116">
        <w:rPr>
          <w:rFonts w:asciiTheme="minorEastAsia" w:hAnsiTheme="minorEastAsia" w:hint="eastAsia"/>
          <w:sz w:val="24"/>
        </w:rPr>
        <w:t xml:space="preserve">    作为一家企业，持续健康发展的前提是守法经营、诚实守信。</w:t>
      </w:r>
      <w:proofErr w:type="gramStart"/>
      <w:r w:rsidR="001F5057" w:rsidRPr="00DF0116">
        <w:rPr>
          <w:rFonts w:asciiTheme="minorEastAsia" w:hAnsiTheme="minorEastAsia" w:hint="eastAsia"/>
          <w:sz w:val="24"/>
        </w:rPr>
        <w:t>浙江速捷电梯</w:t>
      </w:r>
      <w:proofErr w:type="gramEnd"/>
      <w:r w:rsidRPr="00DF0116">
        <w:rPr>
          <w:rFonts w:asciiTheme="minorEastAsia" w:hAnsiTheme="minorEastAsia" w:hint="eastAsia"/>
          <w:sz w:val="24"/>
        </w:rPr>
        <w:t>的产品之所以具有良好的口碑，经得起时间的</w:t>
      </w:r>
      <w:proofErr w:type="gramStart"/>
      <w:r w:rsidRPr="00DF0116">
        <w:rPr>
          <w:rFonts w:asciiTheme="minorEastAsia" w:hAnsiTheme="minorEastAsia" w:hint="eastAsia"/>
          <w:sz w:val="24"/>
        </w:rPr>
        <w:t>考量</w:t>
      </w:r>
      <w:proofErr w:type="gramEnd"/>
      <w:r w:rsidRPr="00DF0116">
        <w:rPr>
          <w:rFonts w:asciiTheme="minorEastAsia" w:hAnsiTheme="minorEastAsia" w:hint="eastAsia"/>
          <w:sz w:val="24"/>
        </w:rPr>
        <w:t>，完全得力于我公司诚信经营。多年来，公司一直本着对消费者、对员工的高度责任感进行生产经营。从管理层到一线员工，始终坚持以产品质量为先，视质量为企业的生命，从设计研发、采购、生产过程控制、产品检测、售后服务等</w:t>
      </w:r>
      <w:r w:rsidR="00E5372B" w:rsidRPr="00DF0116">
        <w:rPr>
          <w:rFonts w:asciiTheme="minorEastAsia" w:hAnsiTheme="minorEastAsia" w:hint="eastAsia"/>
          <w:sz w:val="24"/>
        </w:rPr>
        <w:t>方面都严格按照国家标准及相关法律法规要求执行，实现从设计开发—采购—生产—</w:t>
      </w:r>
      <w:proofErr w:type="gramStart"/>
      <w:r w:rsidR="00E5372B" w:rsidRPr="00DF0116">
        <w:rPr>
          <w:rFonts w:asciiTheme="minorEastAsia" w:hAnsiTheme="minorEastAsia" w:hint="eastAsia"/>
          <w:sz w:val="24"/>
        </w:rPr>
        <w:t>售后</w:t>
      </w:r>
      <w:r w:rsidRPr="00DF0116">
        <w:rPr>
          <w:rFonts w:asciiTheme="minorEastAsia" w:hAnsiTheme="minorEastAsia" w:hint="eastAsia"/>
          <w:sz w:val="24"/>
        </w:rPr>
        <w:t>全</w:t>
      </w:r>
      <w:proofErr w:type="gramEnd"/>
      <w:r w:rsidRPr="00DF0116">
        <w:rPr>
          <w:rFonts w:asciiTheme="minorEastAsia" w:hAnsiTheme="minorEastAsia" w:hint="eastAsia"/>
          <w:sz w:val="24"/>
        </w:rPr>
        <w:t>过程的跟踪监测及管理，以便为顾客提供满足需求与期望的产品。</w:t>
      </w:r>
    </w:p>
    <w:p w:rsidR="007D7B11" w:rsidRPr="00DF0116" w:rsidRDefault="008B0709" w:rsidP="00FC4032">
      <w:pPr>
        <w:spacing w:line="360" w:lineRule="auto"/>
        <w:ind w:firstLineChars="200" w:firstLine="480"/>
        <w:rPr>
          <w:rFonts w:asciiTheme="minorEastAsia" w:hAnsiTheme="minorEastAsia"/>
          <w:sz w:val="24"/>
        </w:rPr>
      </w:pPr>
      <w:r w:rsidRPr="00DF0116">
        <w:rPr>
          <w:rFonts w:asciiTheme="minorEastAsia" w:hAnsiTheme="minorEastAsia" w:hint="eastAsia"/>
          <w:sz w:val="24"/>
        </w:rPr>
        <w:t>公司通过教育培训</w:t>
      </w:r>
      <w:r w:rsidR="00513AE9" w:rsidRPr="00DF0116">
        <w:rPr>
          <w:rFonts w:asciiTheme="minorEastAsia" w:hAnsiTheme="minorEastAsia" w:hint="eastAsia"/>
          <w:sz w:val="24"/>
        </w:rPr>
        <w:t>、网站、</w:t>
      </w:r>
      <w:proofErr w:type="gramStart"/>
      <w:r w:rsidR="00513AE9" w:rsidRPr="00DF0116">
        <w:rPr>
          <w:rFonts w:asciiTheme="minorEastAsia" w:hAnsiTheme="minorEastAsia" w:hint="eastAsia"/>
          <w:sz w:val="24"/>
        </w:rPr>
        <w:t>微信小</w:t>
      </w:r>
      <w:proofErr w:type="gramEnd"/>
      <w:r w:rsidR="00513AE9" w:rsidRPr="00DF0116">
        <w:rPr>
          <w:rFonts w:asciiTheme="minorEastAsia" w:hAnsiTheme="minorEastAsia" w:hint="eastAsia"/>
          <w:sz w:val="24"/>
        </w:rPr>
        <w:t>程序等</w:t>
      </w:r>
      <w:r w:rsidRPr="00DF0116">
        <w:rPr>
          <w:rFonts w:asciiTheme="minorEastAsia" w:hAnsiTheme="minorEastAsia" w:hint="eastAsia"/>
          <w:sz w:val="24"/>
        </w:rPr>
        <w:t>形式向全体员工宣传公司“</w:t>
      </w:r>
      <w:r w:rsidR="00513AE9" w:rsidRPr="00DF0116">
        <w:rPr>
          <w:rFonts w:asciiTheme="minorEastAsia" w:hAnsiTheme="minorEastAsia"/>
          <w:sz w:val="24"/>
        </w:rPr>
        <w:t>合作创造双赢，实力铸就品牌</w:t>
      </w:r>
      <w:r w:rsidRPr="00DF0116">
        <w:rPr>
          <w:rFonts w:asciiTheme="minorEastAsia" w:hAnsiTheme="minorEastAsia" w:hint="eastAsia"/>
          <w:sz w:val="24"/>
        </w:rPr>
        <w:t>”的经营理念和“</w:t>
      </w:r>
      <w:r w:rsidR="006F0C72" w:rsidRPr="00DF0116">
        <w:rPr>
          <w:rFonts w:asciiTheme="minorEastAsia" w:hAnsiTheme="minorEastAsia" w:hint="eastAsia"/>
          <w:bCs/>
          <w:color w:val="000000"/>
          <w:kern w:val="0"/>
          <w:sz w:val="24"/>
        </w:rPr>
        <w:t>开拓创新，追求卓越,以人为本，结果导向，</w:t>
      </w:r>
      <w:r w:rsidR="006F0C72" w:rsidRPr="00DF0116">
        <w:rPr>
          <w:rFonts w:asciiTheme="minorEastAsia" w:hAnsiTheme="minorEastAsia" w:hint="eastAsia"/>
          <w:bCs/>
          <w:sz w:val="24"/>
        </w:rPr>
        <w:t>团结协作，顾客至上</w:t>
      </w:r>
      <w:r w:rsidRPr="00DF0116">
        <w:rPr>
          <w:rFonts w:asciiTheme="minorEastAsia" w:hAnsiTheme="minorEastAsia" w:hint="eastAsia"/>
          <w:sz w:val="24"/>
        </w:rPr>
        <w:t>”的核心价值观。公司制定并逐步完善各种生产管理制度，生产员工上岗前要经过培训及考核，强化其工作技能和质量意识。在生产过程中，各级管理人员严格履行管理职责，及时检查，及时纠正差错，保证生产秩序正常和产品质量的稳定。</w:t>
      </w:r>
    </w:p>
    <w:p w:rsidR="007D7B11" w:rsidRPr="00DF0116" w:rsidRDefault="008B0709" w:rsidP="00FC4032">
      <w:pPr>
        <w:spacing w:line="360" w:lineRule="auto"/>
        <w:rPr>
          <w:rFonts w:asciiTheme="minorEastAsia" w:hAnsiTheme="minorEastAsia"/>
          <w:sz w:val="24"/>
        </w:rPr>
      </w:pPr>
      <w:r w:rsidRPr="00DF0116">
        <w:rPr>
          <w:rFonts w:asciiTheme="minorEastAsia" w:hAnsiTheme="minorEastAsia" w:hint="eastAsia"/>
          <w:sz w:val="24"/>
        </w:rPr>
        <w:t xml:space="preserve">    4、营销管理：</w:t>
      </w:r>
    </w:p>
    <w:p w:rsidR="007D7B11" w:rsidRPr="00DF0116" w:rsidRDefault="008B0709" w:rsidP="00FC4032">
      <w:pPr>
        <w:spacing w:line="360" w:lineRule="auto"/>
        <w:rPr>
          <w:rFonts w:asciiTheme="minorEastAsia" w:hAnsiTheme="minorEastAsia"/>
          <w:sz w:val="24"/>
        </w:rPr>
      </w:pPr>
      <w:r w:rsidRPr="00DF0116">
        <w:rPr>
          <w:rFonts w:asciiTheme="minorEastAsia" w:hAnsiTheme="minorEastAsia" w:hint="eastAsia"/>
          <w:sz w:val="24"/>
        </w:rPr>
        <w:t xml:space="preserve">    </w:t>
      </w:r>
      <w:r w:rsidR="00E5372B" w:rsidRPr="00DF0116">
        <w:rPr>
          <w:rFonts w:asciiTheme="minorEastAsia" w:hAnsiTheme="minorEastAsia" w:hint="eastAsia"/>
          <w:sz w:val="24"/>
        </w:rPr>
        <w:t>公司</w:t>
      </w:r>
      <w:r w:rsidRPr="00DF0116">
        <w:rPr>
          <w:rFonts w:asciiTheme="minorEastAsia" w:hAnsiTheme="minorEastAsia" w:hint="eastAsia"/>
          <w:sz w:val="24"/>
        </w:rPr>
        <w:t>遵循 PDCA 循环改进模式加强营销管理的改进，</w:t>
      </w:r>
      <w:r w:rsidR="00E5372B" w:rsidRPr="00DF0116">
        <w:rPr>
          <w:rFonts w:asciiTheme="minorEastAsia" w:hAnsiTheme="minorEastAsia" w:hint="eastAsia"/>
          <w:sz w:val="24"/>
        </w:rPr>
        <w:t>不断完善</w:t>
      </w:r>
      <w:r w:rsidRPr="00DF0116">
        <w:rPr>
          <w:rFonts w:asciiTheme="minorEastAsia" w:hAnsiTheme="minorEastAsia" w:hint="eastAsia"/>
          <w:sz w:val="24"/>
        </w:rPr>
        <w:t>顾客关系管理</w:t>
      </w:r>
      <w:r w:rsidR="00E5372B" w:rsidRPr="00DF0116">
        <w:rPr>
          <w:rFonts w:asciiTheme="minorEastAsia" w:hAnsiTheme="minorEastAsia" w:hint="eastAsia"/>
          <w:sz w:val="24"/>
        </w:rPr>
        <w:t>流程</w:t>
      </w:r>
      <w:r w:rsidRPr="00DF0116">
        <w:rPr>
          <w:rFonts w:asciiTheme="minorEastAsia" w:hAnsiTheme="minorEastAsia" w:hint="eastAsia"/>
          <w:sz w:val="24"/>
        </w:rPr>
        <w:t>，采用多种信息渠道与客户进行密切沟通，了解顾客所需求的信息。同时每年度实施顾客满意度调查，对于调查结果进行统计分析，并用于改进。</w:t>
      </w:r>
    </w:p>
    <w:p w:rsidR="007D7B11" w:rsidRPr="00DF0116" w:rsidRDefault="008B0709" w:rsidP="00FC4032">
      <w:pPr>
        <w:spacing w:line="360" w:lineRule="auto"/>
        <w:rPr>
          <w:rFonts w:asciiTheme="minorEastAsia" w:hAnsiTheme="minorEastAsia"/>
          <w:sz w:val="24"/>
        </w:rPr>
      </w:pPr>
      <w:r w:rsidRPr="00DF0116">
        <w:rPr>
          <w:rFonts w:asciiTheme="minorEastAsia" w:hAnsiTheme="minorEastAsia" w:hint="eastAsia"/>
          <w:sz w:val="24"/>
        </w:rPr>
        <w:lastRenderedPageBreak/>
        <w:t xml:space="preserve">    公司实施年度计划和总结，并实施绩效考核管理，加强营销管理的可控性和有效性。</w:t>
      </w:r>
    </w:p>
    <w:p w:rsidR="007D7B11" w:rsidRPr="00DF0116" w:rsidRDefault="00E5372B" w:rsidP="00FC4032">
      <w:pPr>
        <w:spacing w:line="360" w:lineRule="auto"/>
        <w:rPr>
          <w:rFonts w:asciiTheme="minorEastAsia" w:hAnsiTheme="minorEastAsia"/>
          <w:sz w:val="24"/>
        </w:rPr>
      </w:pPr>
      <w:r w:rsidRPr="00DF0116">
        <w:rPr>
          <w:rFonts w:asciiTheme="minorEastAsia" w:hAnsiTheme="minorEastAsia" w:hint="eastAsia"/>
          <w:sz w:val="24"/>
        </w:rPr>
        <w:t xml:space="preserve">    </w:t>
      </w:r>
      <w:r w:rsidR="008B0709" w:rsidRPr="00DF0116">
        <w:rPr>
          <w:rFonts w:asciiTheme="minorEastAsia" w:hAnsiTheme="minorEastAsia" w:hint="eastAsia"/>
          <w:sz w:val="24"/>
        </w:rPr>
        <w:t>公司建立了质量、投诉、安全、设备等方面的应急预案，成立了相关的应急领导小组，开展应急演练，实现对应急情况的快速处置。</w:t>
      </w:r>
    </w:p>
    <w:p w:rsidR="007D7B11" w:rsidRPr="00DF0116" w:rsidRDefault="008B0709" w:rsidP="00FC4032">
      <w:pPr>
        <w:spacing w:line="360" w:lineRule="auto"/>
        <w:rPr>
          <w:rFonts w:asciiTheme="minorEastAsia" w:hAnsiTheme="minorEastAsia"/>
          <w:sz w:val="24"/>
        </w:rPr>
      </w:pPr>
      <w:r w:rsidRPr="00DF0116">
        <w:rPr>
          <w:rFonts w:asciiTheme="minorEastAsia" w:hAnsiTheme="minorEastAsia" w:hint="eastAsia"/>
          <w:sz w:val="24"/>
        </w:rPr>
        <w:t xml:space="preserve">    （五）质量文化建设</w:t>
      </w:r>
      <w:r w:rsidR="001740C1" w:rsidRPr="00DF0116">
        <w:rPr>
          <w:rFonts w:asciiTheme="minorEastAsia" w:hAnsiTheme="minorEastAsia" w:hint="eastAsia"/>
          <w:sz w:val="24"/>
        </w:rPr>
        <w:t>：</w:t>
      </w:r>
    </w:p>
    <w:p w:rsidR="007D7B11" w:rsidRPr="00DF0116" w:rsidRDefault="008B0709" w:rsidP="00FC4032">
      <w:pPr>
        <w:spacing w:line="360" w:lineRule="auto"/>
        <w:rPr>
          <w:rFonts w:asciiTheme="minorEastAsia" w:hAnsiTheme="minorEastAsia"/>
          <w:sz w:val="24"/>
        </w:rPr>
      </w:pPr>
      <w:r w:rsidRPr="00DF0116">
        <w:rPr>
          <w:rFonts w:asciiTheme="minorEastAsia" w:hAnsiTheme="minorEastAsia" w:hint="eastAsia"/>
          <w:sz w:val="24"/>
        </w:rPr>
        <w:t xml:space="preserve">    质量文化是企业文化的一个重要组成部分，是企业在质量方面追求的宗旨、观念和道德行为准则的综合体现。现代企业的核心竞争力不是产品和服务，而是优秀的企业文化。公司在企业内形成了人人关心质量，创品牌人人有责的良好氛围。公司还通过广泛开展生动活泼的质量意识教育活动，加速转变全体员工的陈旧质量观念，增强员工的竞争意识和责任感，在员工中牢牢树立爱岗敬业精神，追求满足客户的要求，使员工在自己的岗位时刻警示自己，产品实现的整个环节，从设计开发、采购、生产、检验、售后服务等各环节，所有人员的每一步操作和行为都会或多或少直接影响到产品的质量，影响到产品的市场信誉，所以严把质量关已成为员工的自觉意识。质量意识的提高，使全员参与质量管理热情高涨。</w:t>
      </w:r>
    </w:p>
    <w:p w:rsidR="007D7B11" w:rsidRPr="00DF0116" w:rsidRDefault="008B0709" w:rsidP="00FC4032">
      <w:pPr>
        <w:spacing w:line="360" w:lineRule="auto"/>
        <w:rPr>
          <w:rFonts w:asciiTheme="minorEastAsia" w:hAnsiTheme="minorEastAsia"/>
          <w:sz w:val="24"/>
        </w:rPr>
      </w:pPr>
      <w:r w:rsidRPr="00DF0116">
        <w:rPr>
          <w:rFonts w:asciiTheme="minorEastAsia" w:hAnsiTheme="minorEastAsia" w:hint="eastAsia"/>
          <w:sz w:val="24"/>
        </w:rPr>
        <w:t xml:space="preserve">    公司在质量文化的建设上，除了做好资料体系建设，增强自身技术实力、提高核心竞争力外，还非常重视员工的教育培训工作，公司根据各岗位对员工的技能需求，每年要制定详细的员工培训计划并组织实施，中途如果部门根据需要提出培训申请也尽量安排。培训的方式也是多种多样，并且不断更新</w:t>
      </w:r>
      <w:r w:rsidR="00E5372B" w:rsidRPr="00DF0116">
        <w:rPr>
          <w:rFonts w:asciiTheme="minorEastAsia" w:hAnsiTheme="minorEastAsia" w:hint="eastAsia"/>
          <w:sz w:val="24"/>
        </w:rPr>
        <w:t>员工</w:t>
      </w:r>
      <w:r w:rsidRPr="00DF0116">
        <w:rPr>
          <w:rFonts w:asciiTheme="minorEastAsia" w:hAnsiTheme="minorEastAsia" w:hint="eastAsia"/>
          <w:sz w:val="24"/>
        </w:rPr>
        <w:t>知识</w:t>
      </w:r>
      <w:r w:rsidR="00E5372B" w:rsidRPr="00DF0116">
        <w:rPr>
          <w:rFonts w:asciiTheme="minorEastAsia" w:hAnsiTheme="minorEastAsia" w:hint="eastAsia"/>
          <w:sz w:val="24"/>
        </w:rPr>
        <w:t>储备</w:t>
      </w:r>
      <w:r w:rsidRPr="00DF0116">
        <w:rPr>
          <w:rFonts w:asciiTheme="minorEastAsia" w:hAnsiTheme="minorEastAsia" w:hint="eastAsia"/>
          <w:sz w:val="24"/>
        </w:rPr>
        <w:t>和技能，使其跟上不断发展变化的社会与市场。</w:t>
      </w:r>
    </w:p>
    <w:p w:rsidR="007D7B11" w:rsidRPr="00DF0116" w:rsidRDefault="008B0709" w:rsidP="00FC4032">
      <w:pPr>
        <w:spacing w:line="360" w:lineRule="auto"/>
        <w:rPr>
          <w:rFonts w:asciiTheme="minorEastAsia" w:hAnsiTheme="minorEastAsia"/>
          <w:sz w:val="24"/>
        </w:rPr>
      </w:pPr>
      <w:r w:rsidRPr="00DF0116">
        <w:rPr>
          <w:rFonts w:asciiTheme="minorEastAsia" w:hAnsiTheme="minorEastAsia" w:hint="eastAsia"/>
          <w:sz w:val="24"/>
        </w:rPr>
        <w:t xml:space="preserve">    公司除了外聘或引进一些人才外，更注重从内部发现和培养人才，敢于从一线员工发现和提拔技术和管理人才，既看文凭，又看水平，并注重新老结合，以老带新，保持队伍的活力和连续性，通过多年的培养和调整，公司现有的管理和技术人才分明，关键岗位形成了良好的梯队，奠定了质量管理良性发展的人员基础。</w:t>
      </w:r>
    </w:p>
    <w:p w:rsidR="007D7B11" w:rsidRPr="00DF0116" w:rsidRDefault="00EC0C25" w:rsidP="00FC4032">
      <w:pPr>
        <w:spacing w:line="360" w:lineRule="auto"/>
        <w:rPr>
          <w:rFonts w:asciiTheme="minorEastAsia" w:hAnsiTheme="minorEastAsia"/>
          <w:sz w:val="24"/>
        </w:rPr>
      </w:pPr>
      <w:r w:rsidRPr="00DF0116">
        <w:rPr>
          <w:rFonts w:asciiTheme="minorEastAsia" w:hAnsiTheme="minorEastAsia" w:hint="eastAsia"/>
          <w:sz w:val="24"/>
        </w:rPr>
        <w:t xml:space="preserve">   </w:t>
      </w:r>
      <w:r w:rsidR="008B0709" w:rsidRPr="00DF0116">
        <w:rPr>
          <w:rFonts w:asciiTheme="minorEastAsia" w:hAnsiTheme="minorEastAsia" w:hint="eastAsia"/>
          <w:sz w:val="24"/>
        </w:rPr>
        <w:t>（六）企业产品标准：</w:t>
      </w:r>
    </w:p>
    <w:p w:rsidR="007D7B11" w:rsidRPr="00DF0116" w:rsidRDefault="008B0709" w:rsidP="00FC4032">
      <w:pPr>
        <w:spacing w:line="360" w:lineRule="auto"/>
        <w:rPr>
          <w:rFonts w:asciiTheme="minorEastAsia" w:hAnsiTheme="minorEastAsia"/>
          <w:sz w:val="24"/>
        </w:rPr>
      </w:pPr>
      <w:r w:rsidRPr="00DF0116">
        <w:rPr>
          <w:rFonts w:asciiTheme="minorEastAsia" w:hAnsiTheme="minorEastAsia" w:hint="eastAsia"/>
          <w:sz w:val="24"/>
        </w:rPr>
        <w:t xml:space="preserve">    公司遵照顾客要求，设计和生产制造过程中积极采用国家标准及行业标准，大大提高了产品的质量，促进公司发展。从原料采购、产品生产及检验等各个环节，分别制定了《外部提供过程、产品、服务控制程序》、《生产和服务提供控制程序》、《</w:t>
      </w:r>
      <w:r w:rsidR="009F09ED" w:rsidRPr="00DF0116">
        <w:rPr>
          <w:rFonts w:asciiTheme="minorEastAsia" w:hAnsiTheme="minorEastAsia" w:hint="eastAsia"/>
          <w:sz w:val="24"/>
        </w:rPr>
        <w:t>过程与</w:t>
      </w:r>
      <w:r w:rsidRPr="00DF0116">
        <w:rPr>
          <w:rFonts w:asciiTheme="minorEastAsia" w:hAnsiTheme="minorEastAsia" w:hint="eastAsia"/>
          <w:sz w:val="24"/>
        </w:rPr>
        <w:t>产品</w:t>
      </w:r>
      <w:r w:rsidR="006F0C72" w:rsidRPr="00DF0116">
        <w:rPr>
          <w:rFonts w:asciiTheme="minorEastAsia" w:hAnsiTheme="minorEastAsia" w:hint="eastAsia"/>
          <w:sz w:val="24"/>
        </w:rPr>
        <w:t>的</w:t>
      </w:r>
      <w:r w:rsidRPr="00DF0116">
        <w:rPr>
          <w:rFonts w:asciiTheme="minorEastAsia" w:hAnsiTheme="minorEastAsia" w:hint="eastAsia"/>
          <w:sz w:val="24"/>
        </w:rPr>
        <w:t>监视和测量</w:t>
      </w:r>
      <w:r w:rsidR="009F09ED" w:rsidRPr="00DF0116">
        <w:rPr>
          <w:rFonts w:asciiTheme="minorEastAsia" w:hAnsiTheme="minorEastAsia" w:hint="eastAsia"/>
          <w:sz w:val="24"/>
        </w:rPr>
        <w:t>及放行</w:t>
      </w:r>
      <w:r w:rsidRPr="00DF0116">
        <w:rPr>
          <w:rFonts w:asciiTheme="minorEastAsia" w:hAnsiTheme="minorEastAsia" w:hint="eastAsia"/>
          <w:sz w:val="24"/>
        </w:rPr>
        <w:t>控制程序</w:t>
      </w:r>
      <w:r w:rsidR="00942F9B" w:rsidRPr="00DF0116">
        <w:rPr>
          <w:rFonts w:asciiTheme="minorEastAsia" w:hAnsiTheme="minorEastAsia" w:hint="eastAsia"/>
          <w:sz w:val="24"/>
        </w:rPr>
        <w:t>》、</w:t>
      </w:r>
      <w:r w:rsidRPr="00DF0116">
        <w:rPr>
          <w:rFonts w:asciiTheme="minorEastAsia" w:hAnsiTheme="minorEastAsia" w:hint="eastAsia"/>
          <w:sz w:val="24"/>
        </w:rPr>
        <w:t>《</w:t>
      </w:r>
      <w:r w:rsidR="006F0C72" w:rsidRPr="00DF0116">
        <w:rPr>
          <w:rFonts w:asciiTheme="minorEastAsia" w:hAnsiTheme="minorEastAsia" w:hint="eastAsia"/>
          <w:sz w:val="24"/>
        </w:rPr>
        <w:t>不合格输出控制程序</w:t>
      </w:r>
      <w:r w:rsidRPr="00DF0116">
        <w:rPr>
          <w:rFonts w:asciiTheme="minorEastAsia" w:hAnsiTheme="minorEastAsia" w:hint="eastAsia"/>
          <w:sz w:val="24"/>
        </w:rPr>
        <w:t>》等过程控制文件，并制定了相关检验规程或产品验收标准。</w:t>
      </w:r>
    </w:p>
    <w:p w:rsidR="007D7B11" w:rsidRPr="00DF0116" w:rsidRDefault="008B0709" w:rsidP="00FC4032">
      <w:pPr>
        <w:spacing w:line="360" w:lineRule="auto"/>
        <w:rPr>
          <w:rFonts w:asciiTheme="minorEastAsia" w:hAnsiTheme="minorEastAsia"/>
          <w:sz w:val="24"/>
        </w:rPr>
      </w:pPr>
      <w:r w:rsidRPr="00DF0116">
        <w:rPr>
          <w:rFonts w:asciiTheme="minorEastAsia" w:hAnsiTheme="minorEastAsia" w:hint="eastAsia"/>
          <w:sz w:val="24"/>
        </w:rPr>
        <w:t xml:space="preserve">     公司产品主要执行国家、行业的有关标准，同时制定有企业标准。</w:t>
      </w:r>
    </w:p>
    <w:p w:rsidR="007D7B11" w:rsidRPr="00DF0116" w:rsidRDefault="008B0709" w:rsidP="00FC4032">
      <w:pPr>
        <w:spacing w:line="360" w:lineRule="auto"/>
        <w:rPr>
          <w:rFonts w:asciiTheme="minorEastAsia" w:hAnsiTheme="minorEastAsia"/>
          <w:sz w:val="24"/>
        </w:rPr>
      </w:pPr>
      <w:r w:rsidRPr="00DF0116">
        <w:rPr>
          <w:rFonts w:asciiTheme="minorEastAsia" w:hAnsiTheme="minorEastAsia" w:hint="eastAsia"/>
          <w:sz w:val="24"/>
        </w:rPr>
        <w:t xml:space="preserve">    （七）企业计量水平：</w:t>
      </w:r>
    </w:p>
    <w:p w:rsidR="007D7B11" w:rsidRPr="00DF0116" w:rsidRDefault="008B0709" w:rsidP="00FC4032">
      <w:pPr>
        <w:spacing w:line="360" w:lineRule="auto"/>
        <w:rPr>
          <w:rFonts w:asciiTheme="minorEastAsia" w:hAnsiTheme="minorEastAsia"/>
          <w:sz w:val="24"/>
        </w:rPr>
      </w:pPr>
      <w:r w:rsidRPr="00DF0116">
        <w:rPr>
          <w:rFonts w:asciiTheme="minorEastAsia" w:hAnsiTheme="minorEastAsia" w:hint="eastAsia"/>
          <w:sz w:val="24"/>
        </w:rPr>
        <w:t xml:space="preserve">    按规定要求所有采购的计量器具必须有检定合格证方可投入使用，对在用的计量器具严格按周期送到具有检定或校准资质的第三方机构进行校准或检定</w:t>
      </w:r>
      <w:r w:rsidR="00E5372B" w:rsidRPr="00DF0116">
        <w:rPr>
          <w:rFonts w:asciiTheme="minorEastAsia" w:hAnsiTheme="minorEastAsia" w:hint="eastAsia"/>
          <w:sz w:val="24"/>
        </w:rPr>
        <w:t>或按照规定要求自校</w:t>
      </w:r>
      <w:r w:rsidRPr="00DF0116">
        <w:rPr>
          <w:rFonts w:asciiTheme="minorEastAsia" w:hAnsiTheme="minorEastAsia" w:hint="eastAsia"/>
          <w:sz w:val="24"/>
        </w:rPr>
        <w:t>；强化现场检查和监管，掌握其使用情况，发现问题及时处理；对存在问题部门提出整改意见，采取积极有效措施进行整改，为生产优质产品奠定了坚实的计量基础。</w:t>
      </w:r>
    </w:p>
    <w:p w:rsidR="007D7B11" w:rsidRPr="00DF0116" w:rsidRDefault="008B0709" w:rsidP="00FC4032">
      <w:pPr>
        <w:spacing w:line="360" w:lineRule="auto"/>
        <w:ind w:firstLineChars="200" w:firstLine="480"/>
        <w:rPr>
          <w:rFonts w:asciiTheme="minorEastAsia" w:hAnsiTheme="minorEastAsia"/>
          <w:sz w:val="24"/>
        </w:rPr>
      </w:pPr>
      <w:r w:rsidRPr="00DF0116">
        <w:rPr>
          <w:rFonts w:asciiTheme="minorEastAsia" w:hAnsiTheme="minorEastAsia" w:hint="eastAsia"/>
          <w:sz w:val="24"/>
        </w:rPr>
        <w:lastRenderedPageBreak/>
        <w:t>● 按照近几年来积累的用能计量数据制定了各车间水、电消耗指标,</w:t>
      </w:r>
      <w:r w:rsidR="00DF0116" w:rsidRPr="00DF0116">
        <w:rPr>
          <w:rFonts w:asciiTheme="minorEastAsia" w:hAnsiTheme="minorEastAsia" w:hint="eastAsia"/>
          <w:sz w:val="24"/>
        </w:rPr>
        <w:t>设备基建部</w:t>
      </w:r>
      <w:r w:rsidR="009F09ED" w:rsidRPr="00DF0116">
        <w:rPr>
          <w:rFonts w:asciiTheme="minorEastAsia" w:hAnsiTheme="minorEastAsia" w:hint="eastAsia"/>
          <w:sz w:val="24"/>
        </w:rPr>
        <w:t>指定专</w:t>
      </w:r>
      <w:r w:rsidRPr="00DF0116">
        <w:rPr>
          <w:rFonts w:asciiTheme="minorEastAsia" w:hAnsiTheme="minorEastAsia" w:hint="eastAsia"/>
          <w:sz w:val="24"/>
        </w:rPr>
        <w:t>人</w:t>
      </w:r>
      <w:r w:rsidR="009F09ED" w:rsidRPr="00DF0116">
        <w:rPr>
          <w:rFonts w:asciiTheme="minorEastAsia" w:hAnsiTheme="minorEastAsia" w:hint="eastAsia"/>
          <w:sz w:val="24"/>
        </w:rPr>
        <w:t>负责</w:t>
      </w:r>
      <w:r w:rsidRPr="00DF0116">
        <w:rPr>
          <w:rFonts w:asciiTheme="minorEastAsia" w:hAnsiTheme="minorEastAsia" w:hint="eastAsia"/>
          <w:sz w:val="24"/>
        </w:rPr>
        <w:t>每月采集各车间水、电的计量数据及产量产值，进行能耗统计分析，寻找用能异常情况，供相关部门加强管理，采取改进措施。同时将用能统计资料报公司财务部和高层管理，</w:t>
      </w:r>
      <w:proofErr w:type="gramStart"/>
      <w:r w:rsidRPr="00DF0116">
        <w:rPr>
          <w:rFonts w:asciiTheme="minorEastAsia" w:hAnsiTheme="minorEastAsia" w:hint="eastAsia"/>
          <w:sz w:val="24"/>
        </w:rPr>
        <w:t>供成本</w:t>
      </w:r>
      <w:proofErr w:type="gramEnd"/>
      <w:r w:rsidRPr="00DF0116">
        <w:rPr>
          <w:rFonts w:asciiTheme="minorEastAsia" w:hAnsiTheme="minorEastAsia" w:hint="eastAsia"/>
          <w:sz w:val="24"/>
        </w:rPr>
        <w:t>考核和绩效考核。</w:t>
      </w:r>
    </w:p>
    <w:p w:rsidR="007D7B11" w:rsidRPr="00DF0116" w:rsidRDefault="008B0709" w:rsidP="00FC4032">
      <w:pPr>
        <w:spacing w:line="360" w:lineRule="auto"/>
        <w:rPr>
          <w:rFonts w:asciiTheme="minorEastAsia" w:hAnsiTheme="minorEastAsia"/>
          <w:sz w:val="24"/>
        </w:rPr>
      </w:pPr>
      <w:r w:rsidRPr="00DF0116">
        <w:rPr>
          <w:rFonts w:asciiTheme="minorEastAsia" w:hAnsiTheme="minorEastAsia" w:hint="eastAsia"/>
          <w:sz w:val="24"/>
        </w:rPr>
        <w:t xml:space="preserve">    ● 公司根据每月上报的用能计量数据及分析资料，对用能重点车间、重点设备和重要工</w:t>
      </w:r>
      <w:r w:rsidR="009F09ED" w:rsidRPr="00DF0116">
        <w:rPr>
          <w:rFonts w:asciiTheme="minorEastAsia" w:hAnsiTheme="minorEastAsia" w:hint="eastAsia"/>
          <w:sz w:val="24"/>
        </w:rPr>
        <w:t>序</w:t>
      </w:r>
      <w:r w:rsidRPr="00DF0116">
        <w:rPr>
          <w:rFonts w:asciiTheme="minorEastAsia" w:hAnsiTheme="minorEastAsia" w:hint="eastAsia"/>
          <w:sz w:val="24"/>
        </w:rPr>
        <w:t>等主要环节，通过优化工艺</w:t>
      </w:r>
      <w:r w:rsidR="00E5372B" w:rsidRPr="00DF0116">
        <w:rPr>
          <w:rFonts w:asciiTheme="minorEastAsia" w:hAnsiTheme="minorEastAsia" w:hint="eastAsia"/>
          <w:sz w:val="24"/>
        </w:rPr>
        <w:t>、</w:t>
      </w:r>
      <w:r w:rsidRPr="00DF0116">
        <w:rPr>
          <w:rFonts w:asciiTheme="minorEastAsia" w:hAnsiTheme="minorEastAsia" w:hint="eastAsia"/>
          <w:sz w:val="24"/>
        </w:rPr>
        <w:t>引进先进装备</w:t>
      </w:r>
      <w:r w:rsidR="00E5372B" w:rsidRPr="00DF0116">
        <w:rPr>
          <w:rFonts w:asciiTheme="minorEastAsia" w:hAnsiTheme="minorEastAsia" w:hint="eastAsia"/>
          <w:sz w:val="24"/>
        </w:rPr>
        <w:t>、</w:t>
      </w:r>
      <w:r w:rsidR="00DF0116" w:rsidRPr="00DF0116">
        <w:rPr>
          <w:rFonts w:asciiTheme="minorEastAsia" w:hAnsiTheme="minorEastAsia" w:hint="eastAsia"/>
          <w:sz w:val="24"/>
        </w:rPr>
        <w:t>淘汰高耗能的设备</w:t>
      </w:r>
      <w:r w:rsidRPr="00DF0116">
        <w:rPr>
          <w:rFonts w:asciiTheme="minorEastAsia" w:hAnsiTheme="minorEastAsia" w:hint="eastAsia"/>
          <w:sz w:val="24"/>
        </w:rPr>
        <w:t>。</w:t>
      </w:r>
    </w:p>
    <w:p w:rsidR="007D7B11" w:rsidRPr="00DF0116" w:rsidRDefault="008B0709" w:rsidP="00FC4032">
      <w:pPr>
        <w:spacing w:line="360" w:lineRule="auto"/>
        <w:rPr>
          <w:rFonts w:asciiTheme="minorEastAsia" w:hAnsiTheme="minorEastAsia"/>
          <w:sz w:val="24"/>
        </w:rPr>
      </w:pPr>
      <w:r w:rsidRPr="00DF0116">
        <w:rPr>
          <w:rFonts w:asciiTheme="minorEastAsia" w:hAnsiTheme="minorEastAsia" w:hint="eastAsia"/>
          <w:sz w:val="24"/>
        </w:rPr>
        <w:t>（八）认证认可情况：</w:t>
      </w:r>
    </w:p>
    <w:p w:rsidR="007D7B11" w:rsidRPr="00DF0116" w:rsidRDefault="008B0709" w:rsidP="00FC4032">
      <w:pPr>
        <w:spacing w:line="360" w:lineRule="auto"/>
        <w:ind w:firstLineChars="200" w:firstLine="480"/>
        <w:rPr>
          <w:rFonts w:asciiTheme="minorEastAsia" w:hAnsiTheme="minorEastAsia"/>
          <w:sz w:val="24"/>
        </w:rPr>
      </w:pPr>
      <w:r w:rsidRPr="00DF0116">
        <w:rPr>
          <w:rFonts w:asciiTheme="minorEastAsia" w:hAnsiTheme="minorEastAsia" w:hint="eastAsia"/>
          <w:sz w:val="24"/>
        </w:rPr>
        <w:t>目前公司已</w:t>
      </w:r>
      <w:r w:rsidR="009F09ED" w:rsidRPr="00DF0116">
        <w:rPr>
          <w:rFonts w:asciiTheme="minorEastAsia" w:hAnsiTheme="minorEastAsia" w:hint="eastAsia"/>
          <w:sz w:val="24"/>
        </w:rPr>
        <w:t>通过</w:t>
      </w:r>
      <w:r w:rsidRPr="00DF0116">
        <w:rPr>
          <w:rFonts w:asciiTheme="minorEastAsia" w:hAnsiTheme="minorEastAsia" w:hint="eastAsia"/>
          <w:sz w:val="24"/>
        </w:rPr>
        <w:t xml:space="preserve"> </w:t>
      </w:r>
      <w:r w:rsidR="00027B70" w:rsidRPr="00DF0116">
        <w:rPr>
          <w:rFonts w:asciiTheme="minorEastAsia" w:hAnsiTheme="minorEastAsia" w:hint="eastAsia"/>
          <w:sz w:val="24"/>
        </w:rPr>
        <w:t>ISO9001</w:t>
      </w:r>
      <w:r w:rsidRPr="00DF0116">
        <w:rPr>
          <w:rFonts w:asciiTheme="minorEastAsia" w:hAnsiTheme="minorEastAsia" w:hint="eastAsia"/>
          <w:sz w:val="24"/>
        </w:rPr>
        <w:t>:201</w:t>
      </w:r>
      <w:r w:rsidR="00E5372B" w:rsidRPr="00DF0116">
        <w:rPr>
          <w:rFonts w:asciiTheme="minorEastAsia" w:hAnsiTheme="minorEastAsia" w:hint="eastAsia"/>
          <w:sz w:val="24"/>
        </w:rPr>
        <w:t>5</w:t>
      </w:r>
      <w:r w:rsidRPr="00DF0116">
        <w:rPr>
          <w:rFonts w:asciiTheme="minorEastAsia" w:hAnsiTheme="minorEastAsia" w:hint="eastAsia"/>
          <w:sz w:val="24"/>
        </w:rPr>
        <w:t>、ISO14001:2015和</w:t>
      </w:r>
      <w:r w:rsidR="001740C1" w:rsidRPr="00DF0116">
        <w:rPr>
          <w:rFonts w:asciiTheme="minorEastAsia" w:hAnsiTheme="minorEastAsia" w:hint="eastAsia"/>
          <w:sz w:val="24"/>
        </w:rPr>
        <w:t>ISO45001</w:t>
      </w:r>
      <w:r w:rsidRPr="00DF0116">
        <w:rPr>
          <w:rFonts w:asciiTheme="minorEastAsia" w:hAnsiTheme="minorEastAsia" w:hint="eastAsia"/>
          <w:sz w:val="24"/>
        </w:rPr>
        <w:t>:20</w:t>
      </w:r>
      <w:r w:rsidR="001740C1" w:rsidRPr="00DF0116">
        <w:rPr>
          <w:rFonts w:asciiTheme="minorEastAsia" w:hAnsiTheme="minorEastAsia" w:hint="eastAsia"/>
          <w:sz w:val="24"/>
        </w:rPr>
        <w:t>18</w:t>
      </w:r>
      <w:r w:rsidRPr="00DF0116">
        <w:rPr>
          <w:rFonts w:asciiTheme="minorEastAsia" w:hAnsiTheme="minorEastAsia" w:hint="eastAsia"/>
          <w:sz w:val="24"/>
        </w:rPr>
        <w:t xml:space="preserve"> </w:t>
      </w:r>
      <w:r w:rsidR="009F09ED" w:rsidRPr="00DF0116">
        <w:rPr>
          <w:rFonts w:asciiTheme="minorEastAsia" w:hAnsiTheme="minorEastAsia" w:hint="eastAsia"/>
          <w:sz w:val="24"/>
        </w:rPr>
        <w:t>质量、环境和</w:t>
      </w:r>
      <w:r w:rsidRPr="00DF0116">
        <w:rPr>
          <w:rFonts w:asciiTheme="minorEastAsia" w:hAnsiTheme="minorEastAsia" w:hint="eastAsia"/>
          <w:sz w:val="24"/>
        </w:rPr>
        <w:t>职业健康安全管理</w:t>
      </w:r>
      <w:r w:rsidR="00E5372B" w:rsidRPr="00DF0116">
        <w:rPr>
          <w:rFonts w:asciiTheme="minorEastAsia" w:hAnsiTheme="minorEastAsia" w:hint="eastAsia"/>
          <w:sz w:val="24"/>
        </w:rPr>
        <w:t>体系</w:t>
      </w:r>
      <w:r w:rsidR="009F09ED" w:rsidRPr="00DF0116">
        <w:rPr>
          <w:rFonts w:asciiTheme="minorEastAsia" w:hAnsiTheme="minorEastAsia" w:hint="eastAsia"/>
          <w:sz w:val="24"/>
        </w:rPr>
        <w:t>认证</w:t>
      </w:r>
      <w:r w:rsidRPr="00DF0116">
        <w:rPr>
          <w:rFonts w:asciiTheme="minorEastAsia" w:hAnsiTheme="minorEastAsia" w:hint="eastAsia"/>
          <w:sz w:val="24"/>
        </w:rPr>
        <w:t>，</w:t>
      </w:r>
      <w:r w:rsidR="001740C1" w:rsidRPr="00DF0116">
        <w:rPr>
          <w:rFonts w:asciiTheme="minorEastAsia" w:hAnsiTheme="minorEastAsia" w:hint="eastAsia"/>
          <w:sz w:val="24"/>
        </w:rPr>
        <w:t>并</w:t>
      </w:r>
      <w:r w:rsidR="009F09ED" w:rsidRPr="00DF0116">
        <w:rPr>
          <w:rFonts w:asciiTheme="minorEastAsia" w:hAnsiTheme="minorEastAsia" w:hint="eastAsia"/>
          <w:sz w:val="24"/>
        </w:rPr>
        <w:t>保持</w:t>
      </w:r>
      <w:r w:rsidRPr="00DF0116">
        <w:rPr>
          <w:rFonts w:asciiTheme="minorEastAsia" w:hAnsiTheme="minorEastAsia" w:hint="eastAsia"/>
          <w:sz w:val="24"/>
        </w:rPr>
        <w:t>严格按体系标准</w:t>
      </w:r>
      <w:r w:rsidR="009F09ED" w:rsidRPr="00DF0116">
        <w:rPr>
          <w:rFonts w:asciiTheme="minorEastAsia" w:hAnsiTheme="minorEastAsia" w:hint="eastAsia"/>
          <w:sz w:val="24"/>
        </w:rPr>
        <w:t>要求</w:t>
      </w:r>
      <w:r w:rsidRPr="00DF0116">
        <w:rPr>
          <w:rFonts w:asciiTheme="minorEastAsia" w:hAnsiTheme="minorEastAsia" w:hint="eastAsia"/>
          <w:sz w:val="24"/>
        </w:rPr>
        <w:t>执行，使企业</w:t>
      </w:r>
      <w:r w:rsidR="001740C1" w:rsidRPr="00DF0116">
        <w:rPr>
          <w:rFonts w:asciiTheme="minorEastAsia" w:hAnsiTheme="minorEastAsia" w:hint="eastAsia"/>
          <w:sz w:val="24"/>
        </w:rPr>
        <w:t>规范化管理</w:t>
      </w:r>
      <w:r w:rsidRPr="00DF0116">
        <w:rPr>
          <w:rFonts w:asciiTheme="minorEastAsia" w:hAnsiTheme="minorEastAsia" w:hint="eastAsia"/>
          <w:sz w:val="24"/>
        </w:rPr>
        <w:t>得到有力的保障。</w:t>
      </w:r>
    </w:p>
    <w:p w:rsidR="007D7B11" w:rsidRPr="00DF0116" w:rsidRDefault="008B0709" w:rsidP="00FC4032">
      <w:pPr>
        <w:spacing w:line="360" w:lineRule="auto"/>
        <w:rPr>
          <w:rFonts w:asciiTheme="minorEastAsia" w:hAnsiTheme="minorEastAsia"/>
          <w:sz w:val="24"/>
        </w:rPr>
      </w:pPr>
      <w:r w:rsidRPr="00DF0116">
        <w:rPr>
          <w:rFonts w:asciiTheme="minorEastAsia" w:hAnsiTheme="minorEastAsia" w:hint="eastAsia"/>
          <w:sz w:val="24"/>
        </w:rPr>
        <w:t>（九）产品质量承诺：</w:t>
      </w:r>
    </w:p>
    <w:p w:rsidR="007D7B11" w:rsidRPr="00DF0116" w:rsidRDefault="008B0709" w:rsidP="00FC4032">
      <w:pPr>
        <w:spacing w:line="360" w:lineRule="auto"/>
        <w:ind w:firstLineChars="200" w:firstLine="480"/>
        <w:rPr>
          <w:rFonts w:asciiTheme="minorEastAsia" w:hAnsiTheme="minorEastAsia"/>
          <w:sz w:val="24"/>
        </w:rPr>
      </w:pPr>
      <w:r w:rsidRPr="00DF0116">
        <w:rPr>
          <w:rFonts w:asciiTheme="minorEastAsia" w:hAnsiTheme="minorEastAsia" w:hint="eastAsia"/>
          <w:sz w:val="24"/>
        </w:rPr>
        <w:t>公司郑重向</w:t>
      </w:r>
      <w:r w:rsidR="00AA55BB" w:rsidRPr="00DF0116">
        <w:rPr>
          <w:rFonts w:asciiTheme="minorEastAsia" w:hAnsiTheme="minorEastAsia" w:hint="eastAsia"/>
          <w:sz w:val="24"/>
        </w:rPr>
        <w:t>所有顾客做出如下承诺</w:t>
      </w:r>
      <w:r w:rsidRPr="00DF0116">
        <w:rPr>
          <w:rFonts w:asciiTheme="minorEastAsia" w:hAnsiTheme="minorEastAsia" w:hint="eastAsia"/>
          <w:sz w:val="24"/>
        </w:rPr>
        <w:t>：</w:t>
      </w:r>
    </w:p>
    <w:p w:rsidR="00AA55BB" w:rsidRPr="00DF0116" w:rsidRDefault="00115F6C" w:rsidP="00FC4032">
      <w:pPr>
        <w:spacing w:line="360" w:lineRule="auto"/>
        <w:ind w:firstLineChars="200" w:firstLine="480"/>
        <w:rPr>
          <w:rFonts w:asciiTheme="minorEastAsia" w:hAnsiTheme="minorEastAsia"/>
          <w:sz w:val="24"/>
        </w:rPr>
      </w:pPr>
      <w:r w:rsidRPr="00DF0116">
        <w:rPr>
          <w:rFonts w:asciiTheme="minorEastAsia" w:hAnsiTheme="minorEastAsia" w:hint="eastAsia"/>
          <w:sz w:val="24"/>
        </w:rPr>
        <w:t xml:space="preserve">1) </w:t>
      </w:r>
      <w:r w:rsidR="00AA55BB" w:rsidRPr="00DF0116">
        <w:rPr>
          <w:rFonts w:asciiTheme="minorEastAsia" w:hAnsiTheme="minorEastAsia" w:hint="eastAsia"/>
          <w:sz w:val="24"/>
        </w:rPr>
        <w:t>整机质保承诺：</w:t>
      </w:r>
    </w:p>
    <w:p w:rsidR="00AA55BB" w:rsidRPr="00DF0116" w:rsidRDefault="00AA55BB" w:rsidP="00FC4032">
      <w:pPr>
        <w:spacing w:line="360" w:lineRule="auto"/>
        <w:ind w:firstLineChars="200" w:firstLine="480"/>
        <w:rPr>
          <w:rFonts w:asciiTheme="minorEastAsia" w:hAnsiTheme="minorEastAsia"/>
          <w:sz w:val="24"/>
        </w:rPr>
      </w:pPr>
      <w:r w:rsidRPr="00DF0116">
        <w:rPr>
          <w:rFonts w:asciiTheme="minorEastAsia" w:hAnsiTheme="minorEastAsia" w:hint="eastAsia"/>
          <w:sz w:val="24"/>
        </w:rPr>
        <w:t>在用户遵守保管和使用要求的情况下，本公司承诺设备质保期为从投运之日起</w:t>
      </w:r>
      <w:r w:rsidR="00CA0850">
        <w:rPr>
          <w:rFonts w:asciiTheme="minorEastAsia" w:hAnsiTheme="minorEastAsia"/>
          <w:sz w:val="24"/>
        </w:rPr>
        <w:t>12</w:t>
      </w:r>
      <w:r w:rsidRPr="00DF0116">
        <w:rPr>
          <w:rFonts w:asciiTheme="minorEastAsia" w:hAnsiTheme="minorEastAsia" w:hint="eastAsia"/>
          <w:sz w:val="24"/>
        </w:rPr>
        <w:t>个月或从发货之日起</w:t>
      </w:r>
      <w:r w:rsidR="00284939" w:rsidRPr="00DF0116">
        <w:rPr>
          <w:rFonts w:asciiTheme="minorEastAsia" w:hAnsiTheme="minorEastAsia" w:hint="eastAsia"/>
          <w:sz w:val="24"/>
        </w:rPr>
        <w:t>18</w:t>
      </w:r>
      <w:r w:rsidRPr="00DF0116">
        <w:rPr>
          <w:rFonts w:asciiTheme="minorEastAsia" w:hAnsiTheme="minorEastAsia" w:hint="eastAsia"/>
          <w:sz w:val="24"/>
        </w:rPr>
        <w:t>个月。在质保期内，对本公司原因出现的质量问题，本公司免费提供修理或更换服务；</w:t>
      </w:r>
    </w:p>
    <w:p w:rsidR="00AA55BB" w:rsidRPr="00DF0116" w:rsidRDefault="00AA55BB" w:rsidP="00FC4032">
      <w:pPr>
        <w:spacing w:line="360" w:lineRule="auto"/>
        <w:ind w:firstLineChars="200" w:firstLine="480"/>
        <w:rPr>
          <w:rFonts w:asciiTheme="minorEastAsia" w:hAnsiTheme="minorEastAsia"/>
          <w:sz w:val="24"/>
        </w:rPr>
      </w:pPr>
      <w:r w:rsidRPr="00DF0116">
        <w:rPr>
          <w:rFonts w:asciiTheme="minorEastAsia" w:hAnsiTheme="minorEastAsia" w:hint="eastAsia"/>
          <w:sz w:val="24"/>
        </w:rPr>
        <w:t>在质保期外，本公司确保提供终身有偿服务，如产品制造不良而不能正常工作时，本公司负责修理或更换零部件。对于本公司</w:t>
      </w:r>
      <w:proofErr w:type="gramStart"/>
      <w:r w:rsidRPr="00DF0116">
        <w:rPr>
          <w:rFonts w:asciiTheme="minorEastAsia" w:hAnsiTheme="minorEastAsia" w:hint="eastAsia"/>
          <w:sz w:val="24"/>
        </w:rPr>
        <w:t>维保过程</w:t>
      </w:r>
      <w:proofErr w:type="gramEnd"/>
      <w:r w:rsidRPr="00DF0116">
        <w:rPr>
          <w:rFonts w:asciiTheme="minorEastAsia" w:hAnsiTheme="minorEastAsia" w:hint="eastAsia"/>
          <w:sz w:val="24"/>
        </w:rPr>
        <w:t>中的电梯，承诺</w:t>
      </w:r>
      <w:r w:rsidR="00284939" w:rsidRPr="00DF0116">
        <w:rPr>
          <w:rFonts w:asciiTheme="minorEastAsia" w:hAnsiTheme="minorEastAsia" w:hint="eastAsia"/>
          <w:sz w:val="24"/>
        </w:rPr>
        <w:t>24</w:t>
      </w:r>
      <w:r w:rsidRPr="00DF0116">
        <w:rPr>
          <w:rFonts w:asciiTheme="minorEastAsia" w:hAnsiTheme="minorEastAsia" w:hint="eastAsia"/>
          <w:sz w:val="24"/>
        </w:rPr>
        <w:t>小时热线进行咨询服务。</w:t>
      </w:r>
    </w:p>
    <w:p w:rsidR="00AA55BB" w:rsidRPr="00DF0116" w:rsidRDefault="00AA55BB" w:rsidP="00FC4032">
      <w:pPr>
        <w:spacing w:line="360" w:lineRule="auto"/>
        <w:ind w:firstLine="560"/>
        <w:rPr>
          <w:rFonts w:asciiTheme="minorEastAsia" w:hAnsiTheme="minorEastAsia"/>
          <w:sz w:val="24"/>
        </w:rPr>
      </w:pPr>
      <w:r w:rsidRPr="00DF0116">
        <w:rPr>
          <w:rFonts w:asciiTheme="minorEastAsia" w:hAnsiTheme="minorEastAsia" w:hint="eastAsia"/>
          <w:sz w:val="24"/>
        </w:rPr>
        <w:t>2)</w:t>
      </w:r>
      <w:r w:rsidRPr="00DF0116">
        <w:rPr>
          <w:rFonts w:asciiTheme="minorEastAsia" w:hAnsiTheme="minorEastAsia"/>
          <w:sz w:val="24"/>
        </w:rPr>
        <w:t xml:space="preserve"> </w:t>
      </w:r>
      <w:r w:rsidRPr="00DF0116">
        <w:rPr>
          <w:rFonts w:asciiTheme="minorEastAsia" w:hAnsiTheme="minorEastAsia" w:hint="eastAsia"/>
          <w:sz w:val="24"/>
        </w:rPr>
        <w:t>主要部件质保承诺：</w:t>
      </w:r>
    </w:p>
    <w:p w:rsidR="00AA55BB" w:rsidRPr="00DF0116" w:rsidRDefault="00AA55BB" w:rsidP="00FC4032">
      <w:pPr>
        <w:spacing w:line="360" w:lineRule="auto"/>
        <w:ind w:firstLineChars="200" w:firstLine="480"/>
        <w:rPr>
          <w:rFonts w:asciiTheme="minorEastAsia" w:hAnsiTheme="minorEastAsia"/>
          <w:sz w:val="24"/>
        </w:rPr>
      </w:pPr>
      <w:r w:rsidRPr="00DF0116">
        <w:rPr>
          <w:rFonts w:asciiTheme="minorEastAsia" w:hAnsiTheme="minorEastAsia" w:hint="eastAsia"/>
          <w:sz w:val="24"/>
        </w:rPr>
        <w:t>在用户按照本公司提供的使用说明书使用及操作且用户选择</w:t>
      </w:r>
      <w:proofErr w:type="gramStart"/>
      <w:r w:rsidRPr="00DF0116">
        <w:rPr>
          <w:rFonts w:asciiTheme="minorEastAsia" w:hAnsiTheme="minorEastAsia" w:hint="eastAsia"/>
          <w:sz w:val="24"/>
        </w:rPr>
        <w:t>本公司维保的</w:t>
      </w:r>
      <w:proofErr w:type="gramEnd"/>
      <w:r w:rsidRPr="00DF0116">
        <w:rPr>
          <w:rFonts w:asciiTheme="minorEastAsia" w:hAnsiTheme="minorEastAsia" w:hint="eastAsia"/>
          <w:sz w:val="24"/>
        </w:rPr>
        <w:t>情况下，本公司保证曳引机、控制柜、悬挂装置（例如钢丝绳、钢丝绳与复合材料组成的绳状物或带状物等）、安全钳、限速器、缓冲器在通过质监部门验收合格之日起四年内或出厂起讫之日起五年内正常运行。如在此因制造不良不能正常工作时，本公司负责免费修理或更换。</w:t>
      </w:r>
    </w:p>
    <w:p w:rsidR="00AA55BB" w:rsidRPr="00DF0116" w:rsidRDefault="00AA55BB" w:rsidP="00FC4032">
      <w:pPr>
        <w:spacing w:line="360" w:lineRule="auto"/>
        <w:ind w:firstLine="560"/>
        <w:rPr>
          <w:rFonts w:asciiTheme="minorEastAsia" w:hAnsiTheme="minorEastAsia"/>
          <w:sz w:val="24"/>
        </w:rPr>
      </w:pPr>
      <w:r w:rsidRPr="00DF0116">
        <w:rPr>
          <w:rFonts w:asciiTheme="minorEastAsia" w:hAnsiTheme="minorEastAsia" w:hint="eastAsia"/>
          <w:sz w:val="24"/>
        </w:rPr>
        <w:t>3)安全承诺</w:t>
      </w:r>
    </w:p>
    <w:p w:rsidR="00E5372B" w:rsidRPr="00DF0116" w:rsidRDefault="00AA55BB" w:rsidP="00FC4032">
      <w:pPr>
        <w:spacing w:line="360" w:lineRule="auto"/>
        <w:ind w:firstLineChars="200" w:firstLine="480"/>
        <w:rPr>
          <w:rFonts w:asciiTheme="minorEastAsia" w:hAnsiTheme="minorEastAsia"/>
          <w:sz w:val="24"/>
        </w:rPr>
      </w:pPr>
      <w:r w:rsidRPr="00DF0116">
        <w:rPr>
          <w:rFonts w:asciiTheme="minorEastAsia" w:hAnsiTheme="minorEastAsia" w:hint="eastAsia"/>
          <w:sz w:val="24"/>
        </w:rPr>
        <w:t>本公司出厂的曳引驱动乘客电梯产品，确保配备下</w:t>
      </w:r>
      <w:r w:rsidR="00A46407" w:rsidRPr="00DF0116">
        <w:rPr>
          <w:rFonts w:asciiTheme="minorEastAsia" w:hAnsiTheme="minorEastAsia" w:hint="eastAsia"/>
          <w:sz w:val="24"/>
        </w:rPr>
        <w:t>面</w:t>
      </w:r>
      <w:r w:rsidRPr="00DF0116">
        <w:rPr>
          <w:rFonts w:asciiTheme="minorEastAsia" w:hAnsiTheme="minorEastAsia" w:hint="eastAsia"/>
          <w:sz w:val="24"/>
        </w:rPr>
        <w:t>表</w:t>
      </w:r>
      <w:r w:rsidR="00A46407" w:rsidRPr="00DF0116">
        <w:rPr>
          <w:rFonts w:asciiTheme="minorEastAsia" w:hAnsiTheme="minorEastAsia" w:hint="eastAsia"/>
          <w:sz w:val="24"/>
        </w:rPr>
        <w:t>1</w:t>
      </w:r>
      <w:r w:rsidRPr="00DF0116">
        <w:rPr>
          <w:rFonts w:asciiTheme="minorEastAsia" w:hAnsiTheme="minorEastAsia" w:hint="eastAsia"/>
          <w:sz w:val="24"/>
        </w:rPr>
        <w:t>规定的安全功能或装置用于保证电梯的安全。</w:t>
      </w:r>
    </w:p>
    <w:p w:rsidR="00A46407" w:rsidRPr="00DF0116" w:rsidRDefault="00A46407" w:rsidP="00FC4032">
      <w:pPr>
        <w:spacing w:line="360" w:lineRule="auto"/>
        <w:ind w:firstLineChars="200" w:firstLine="480"/>
        <w:jc w:val="center"/>
        <w:rPr>
          <w:rFonts w:asciiTheme="minorEastAsia" w:hAnsiTheme="minorEastAsia"/>
          <w:sz w:val="24"/>
        </w:rPr>
      </w:pPr>
      <w:r w:rsidRPr="00DF0116">
        <w:rPr>
          <w:rFonts w:asciiTheme="minorEastAsia" w:hAnsiTheme="minorEastAsia" w:hint="eastAsia"/>
          <w:sz w:val="24"/>
        </w:rPr>
        <w:t>表1 安全功能或装置</w:t>
      </w:r>
    </w:p>
    <w:tbl>
      <w:tblPr>
        <w:tblStyle w:val="aa"/>
        <w:tblW w:w="0" w:type="auto"/>
        <w:tblInd w:w="250" w:type="dxa"/>
        <w:tblLook w:val="04A0" w:firstRow="1" w:lastRow="0" w:firstColumn="1" w:lastColumn="0" w:noHBand="0" w:noVBand="1"/>
      </w:tblPr>
      <w:tblGrid>
        <w:gridCol w:w="992"/>
        <w:gridCol w:w="9072"/>
      </w:tblGrid>
      <w:tr w:rsidR="00A46407" w:rsidRPr="00DF0116" w:rsidTr="00A46407">
        <w:trPr>
          <w:trHeight w:val="501"/>
        </w:trPr>
        <w:tc>
          <w:tcPr>
            <w:tcW w:w="992" w:type="dxa"/>
          </w:tcPr>
          <w:p w:rsidR="00A46407" w:rsidRPr="00DF0116" w:rsidRDefault="00A46407" w:rsidP="00FC4032">
            <w:pPr>
              <w:spacing w:line="360" w:lineRule="auto"/>
              <w:jc w:val="center"/>
              <w:rPr>
                <w:rFonts w:asciiTheme="minorEastAsia" w:hAnsiTheme="minorEastAsia"/>
                <w:sz w:val="24"/>
              </w:rPr>
            </w:pPr>
            <w:r w:rsidRPr="00DF0116">
              <w:rPr>
                <w:rFonts w:asciiTheme="minorEastAsia" w:hAnsiTheme="minorEastAsia" w:hint="eastAsia"/>
                <w:sz w:val="24"/>
              </w:rPr>
              <w:t xml:space="preserve">序号 </w:t>
            </w:r>
          </w:p>
        </w:tc>
        <w:tc>
          <w:tcPr>
            <w:tcW w:w="9072" w:type="dxa"/>
          </w:tcPr>
          <w:p w:rsidR="00A46407" w:rsidRPr="00DF0116" w:rsidRDefault="00A46407" w:rsidP="00FC4032">
            <w:pPr>
              <w:spacing w:line="360" w:lineRule="auto"/>
              <w:jc w:val="center"/>
              <w:rPr>
                <w:rFonts w:asciiTheme="minorEastAsia" w:hAnsiTheme="minorEastAsia"/>
                <w:sz w:val="24"/>
              </w:rPr>
            </w:pPr>
            <w:r w:rsidRPr="00DF0116">
              <w:rPr>
                <w:rFonts w:asciiTheme="minorEastAsia" w:hAnsiTheme="minorEastAsia" w:hint="eastAsia"/>
                <w:sz w:val="24"/>
              </w:rPr>
              <w:t>名称</w:t>
            </w:r>
          </w:p>
        </w:tc>
      </w:tr>
      <w:tr w:rsidR="00A46407" w:rsidRPr="00DF0116" w:rsidTr="00A46407">
        <w:tc>
          <w:tcPr>
            <w:tcW w:w="992" w:type="dxa"/>
          </w:tcPr>
          <w:p w:rsidR="00A46407" w:rsidRPr="00DF0116" w:rsidRDefault="00A46407" w:rsidP="00FC4032">
            <w:pPr>
              <w:spacing w:line="360" w:lineRule="auto"/>
              <w:jc w:val="center"/>
              <w:rPr>
                <w:rFonts w:asciiTheme="minorEastAsia" w:hAnsiTheme="minorEastAsia"/>
                <w:sz w:val="24"/>
              </w:rPr>
            </w:pPr>
            <w:r w:rsidRPr="00DF0116">
              <w:rPr>
                <w:rFonts w:asciiTheme="minorEastAsia" w:hAnsiTheme="minorEastAsia" w:hint="eastAsia"/>
                <w:sz w:val="24"/>
              </w:rPr>
              <w:t xml:space="preserve">1 </w:t>
            </w:r>
          </w:p>
        </w:tc>
        <w:tc>
          <w:tcPr>
            <w:tcW w:w="9072" w:type="dxa"/>
          </w:tcPr>
          <w:p w:rsidR="00A46407" w:rsidRPr="00DF0116" w:rsidRDefault="00A46407" w:rsidP="00FC4032">
            <w:pPr>
              <w:spacing w:line="360" w:lineRule="auto"/>
              <w:rPr>
                <w:rFonts w:asciiTheme="minorEastAsia" w:hAnsiTheme="minorEastAsia"/>
                <w:sz w:val="24"/>
              </w:rPr>
            </w:pPr>
            <w:r w:rsidRPr="00DF0116">
              <w:rPr>
                <w:rFonts w:asciiTheme="minorEastAsia" w:hAnsiTheme="minorEastAsia" w:hint="eastAsia"/>
                <w:sz w:val="24"/>
              </w:rPr>
              <w:t>供电系统断相、错相保护装置或保护功能</w:t>
            </w:r>
          </w:p>
        </w:tc>
      </w:tr>
      <w:tr w:rsidR="00A46407" w:rsidRPr="00DF0116" w:rsidTr="00A46407">
        <w:tc>
          <w:tcPr>
            <w:tcW w:w="992" w:type="dxa"/>
          </w:tcPr>
          <w:p w:rsidR="00A46407" w:rsidRPr="00DF0116" w:rsidRDefault="00A46407" w:rsidP="00FC4032">
            <w:pPr>
              <w:spacing w:line="360" w:lineRule="auto"/>
              <w:jc w:val="center"/>
              <w:rPr>
                <w:rFonts w:asciiTheme="minorEastAsia" w:hAnsiTheme="minorEastAsia"/>
                <w:sz w:val="24"/>
              </w:rPr>
            </w:pPr>
            <w:r w:rsidRPr="00DF0116">
              <w:rPr>
                <w:rFonts w:asciiTheme="minorEastAsia" w:hAnsiTheme="minorEastAsia" w:hint="eastAsia"/>
                <w:sz w:val="24"/>
              </w:rPr>
              <w:t>2</w:t>
            </w:r>
          </w:p>
        </w:tc>
        <w:tc>
          <w:tcPr>
            <w:tcW w:w="9072" w:type="dxa"/>
          </w:tcPr>
          <w:p w:rsidR="00A46407" w:rsidRPr="00DF0116" w:rsidRDefault="00A46407" w:rsidP="00FC4032">
            <w:pPr>
              <w:spacing w:line="360" w:lineRule="auto"/>
              <w:rPr>
                <w:rFonts w:asciiTheme="minorEastAsia" w:hAnsiTheme="minorEastAsia"/>
                <w:sz w:val="24"/>
              </w:rPr>
            </w:pPr>
            <w:r w:rsidRPr="00DF0116">
              <w:rPr>
                <w:rFonts w:asciiTheme="minorEastAsia" w:hAnsiTheme="minorEastAsia" w:hint="eastAsia"/>
                <w:sz w:val="24"/>
              </w:rPr>
              <w:t>限速器-安全</w:t>
            </w:r>
            <w:proofErr w:type="gramStart"/>
            <w:r w:rsidRPr="00DF0116">
              <w:rPr>
                <w:rFonts w:asciiTheme="minorEastAsia" w:hAnsiTheme="minorEastAsia" w:hint="eastAsia"/>
                <w:sz w:val="24"/>
              </w:rPr>
              <w:t>钳</w:t>
            </w:r>
            <w:proofErr w:type="gramEnd"/>
            <w:r w:rsidRPr="00DF0116">
              <w:rPr>
                <w:rFonts w:asciiTheme="minorEastAsia" w:hAnsiTheme="minorEastAsia" w:hint="eastAsia"/>
                <w:sz w:val="24"/>
              </w:rPr>
              <w:t>系统联动超速保护装置</w:t>
            </w:r>
          </w:p>
        </w:tc>
      </w:tr>
      <w:tr w:rsidR="00A46407" w:rsidRPr="00DF0116" w:rsidTr="00A46407">
        <w:tc>
          <w:tcPr>
            <w:tcW w:w="992" w:type="dxa"/>
          </w:tcPr>
          <w:p w:rsidR="00A46407" w:rsidRPr="00DF0116" w:rsidRDefault="00A46407" w:rsidP="00FC4032">
            <w:pPr>
              <w:spacing w:line="360" w:lineRule="auto"/>
              <w:jc w:val="center"/>
              <w:rPr>
                <w:rFonts w:asciiTheme="minorEastAsia" w:hAnsiTheme="minorEastAsia"/>
                <w:sz w:val="24"/>
              </w:rPr>
            </w:pPr>
            <w:r w:rsidRPr="00DF0116">
              <w:rPr>
                <w:rFonts w:asciiTheme="minorEastAsia" w:hAnsiTheme="minorEastAsia" w:hint="eastAsia"/>
                <w:sz w:val="24"/>
              </w:rPr>
              <w:t>3</w:t>
            </w:r>
          </w:p>
        </w:tc>
        <w:tc>
          <w:tcPr>
            <w:tcW w:w="9072" w:type="dxa"/>
          </w:tcPr>
          <w:p w:rsidR="00A46407" w:rsidRPr="00DF0116" w:rsidRDefault="00A46407" w:rsidP="00FC4032">
            <w:pPr>
              <w:spacing w:line="360" w:lineRule="auto"/>
              <w:rPr>
                <w:rFonts w:asciiTheme="minorEastAsia" w:hAnsiTheme="minorEastAsia"/>
                <w:sz w:val="24"/>
              </w:rPr>
            </w:pPr>
            <w:r w:rsidRPr="00DF0116">
              <w:rPr>
                <w:rFonts w:asciiTheme="minorEastAsia" w:hAnsiTheme="minorEastAsia" w:hint="eastAsia"/>
                <w:sz w:val="24"/>
              </w:rPr>
              <w:t>超越上下极限工作位置时的保护装置</w:t>
            </w:r>
          </w:p>
        </w:tc>
      </w:tr>
      <w:tr w:rsidR="00A46407" w:rsidRPr="00DF0116" w:rsidTr="00A46407">
        <w:tc>
          <w:tcPr>
            <w:tcW w:w="992" w:type="dxa"/>
          </w:tcPr>
          <w:p w:rsidR="00A46407" w:rsidRPr="00DF0116" w:rsidRDefault="00A46407" w:rsidP="00FC4032">
            <w:pPr>
              <w:spacing w:line="360" w:lineRule="auto"/>
              <w:jc w:val="center"/>
              <w:rPr>
                <w:rFonts w:asciiTheme="minorEastAsia" w:hAnsiTheme="minorEastAsia"/>
                <w:sz w:val="24"/>
              </w:rPr>
            </w:pPr>
            <w:r w:rsidRPr="00DF0116">
              <w:rPr>
                <w:rFonts w:asciiTheme="minorEastAsia" w:hAnsiTheme="minorEastAsia" w:hint="eastAsia"/>
                <w:sz w:val="24"/>
              </w:rPr>
              <w:t>4</w:t>
            </w:r>
          </w:p>
        </w:tc>
        <w:tc>
          <w:tcPr>
            <w:tcW w:w="9072" w:type="dxa"/>
          </w:tcPr>
          <w:p w:rsidR="00A46407" w:rsidRPr="00DF0116" w:rsidRDefault="00A46407" w:rsidP="00FC4032">
            <w:pPr>
              <w:spacing w:line="360" w:lineRule="auto"/>
              <w:rPr>
                <w:rFonts w:asciiTheme="minorEastAsia" w:hAnsiTheme="minorEastAsia"/>
                <w:sz w:val="24"/>
              </w:rPr>
            </w:pPr>
            <w:proofErr w:type="gramStart"/>
            <w:r w:rsidRPr="00DF0116">
              <w:rPr>
                <w:rFonts w:asciiTheme="minorEastAsia" w:hAnsiTheme="minorEastAsia" w:hint="eastAsia"/>
                <w:sz w:val="24"/>
              </w:rPr>
              <w:t>层门门锁</w:t>
            </w:r>
            <w:proofErr w:type="gramEnd"/>
            <w:r w:rsidRPr="00DF0116">
              <w:rPr>
                <w:rFonts w:asciiTheme="minorEastAsia" w:hAnsiTheme="minorEastAsia" w:hint="eastAsia"/>
                <w:sz w:val="24"/>
              </w:rPr>
              <w:t>装置及电气联锁装置</w:t>
            </w:r>
          </w:p>
        </w:tc>
      </w:tr>
      <w:tr w:rsidR="00A46407" w:rsidRPr="00DF0116" w:rsidTr="00A46407">
        <w:tc>
          <w:tcPr>
            <w:tcW w:w="992" w:type="dxa"/>
          </w:tcPr>
          <w:p w:rsidR="00A46407" w:rsidRPr="00DF0116" w:rsidRDefault="00A46407" w:rsidP="00FC4032">
            <w:pPr>
              <w:spacing w:beforeLines="50" w:before="156" w:line="360" w:lineRule="auto"/>
              <w:jc w:val="center"/>
              <w:rPr>
                <w:rFonts w:asciiTheme="minorEastAsia" w:hAnsiTheme="minorEastAsia"/>
                <w:sz w:val="24"/>
              </w:rPr>
            </w:pPr>
            <w:r w:rsidRPr="00DF0116">
              <w:rPr>
                <w:rFonts w:asciiTheme="minorEastAsia" w:hAnsiTheme="minorEastAsia"/>
                <w:sz w:val="24"/>
              </w:rPr>
              <w:t>5</w:t>
            </w:r>
          </w:p>
        </w:tc>
        <w:tc>
          <w:tcPr>
            <w:tcW w:w="9072" w:type="dxa"/>
          </w:tcPr>
          <w:p w:rsidR="00A46407" w:rsidRPr="00DF0116" w:rsidRDefault="00A46407" w:rsidP="00FC4032">
            <w:pPr>
              <w:spacing w:line="360" w:lineRule="auto"/>
              <w:rPr>
                <w:rFonts w:asciiTheme="minorEastAsia" w:hAnsiTheme="minorEastAsia"/>
                <w:sz w:val="24"/>
              </w:rPr>
            </w:pPr>
            <w:r w:rsidRPr="00DF0116">
              <w:rPr>
                <w:rFonts w:asciiTheme="minorEastAsia" w:hAnsiTheme="minorEastAsia" w:hint="eastAsia"/>
                <w:sz w:val="24"/>
              </w:rPr>
              <w:t>动力操纵的自动门在关闭过程中,</w:t>
            </w:r>
            <w:proofErr w:type="gramStart"/>
            <w:r w:rsidRPr="00DF0116">
              <w:rPr>
                <w:rFonts w:asciiTheme="minorEastAsia" w:hAnsiTheme="minorEastAsia" w:hint="eastAsia"/>
                <w:sz w:val="24"/>
              </w:rPr>
              <w:t>当人员</w:t>
            </w:r>
            <w:proofErr w:type="gramEnd"/>
            <w:r w:rsidRPr="00DF0116">
              <w:rPr>
                <w:rFonts w:asciiTheme="minorEastAsia" w:hAnsiTheme="minorEastAsia" w:hint="eastAsia"/>
                <w:sz w:val="24"/>
              </w:rPr>
              <w:t>通过入口被撞击或即将被撞击时,应有一个</w:t>
            </w:r>
            <w:r w:rsidRPr="00DF0116">
              <w:rPr>
                <w:rFonts w:asciiTheme="minorEastAsia" w:hAnsiTheme="minorEastAsia" w:hint="eastAsia"/>
                <w:sz w:val="24"/>
              </w:rPr>
              <w:lastRenderedPageBreak/>
              <w:t>自动使门重新开启的保护装置</w:t>
            </w:r>
          </w:p>
        </w:tc>
      </w:tr>
      <w:tr w:rsidR="00A46407" w:rsidRPr="00DF0116" w:rsidTr="00A46407">
        <w:tc>
          <w:tcPr>
            <w:tcW w:w="992" w:type="dxa"/>
          </w:tcPr>
          <w:p w:rsidR="00A46407" w:rsidRPr="00DF0116" w:rsidRDefault="00A46407" w:rsidP="00FC4032">
            <w:pPr>
              <w:spacing w:line="360" w:lineRule="auto"/>
              <w:jc w:val="center"/>
              <w:rPr>
                <w:rFonts w:asciiTheme="minorEastAsia" w:hAnsiTheme="minorEastAsia"/>
                <w:sz w:val="24"/>
              </w:rPr>
            </w:pPr>
            <w:r w:rsidRPr="00DF0116">
              <w:rPr>
                <w:rFonts w:asciiTheme="minorEastAsia" w:hAnsiTheme="minorEastAsia" w:hint="eastAsia"/>
                <w:sz w:val="24"/>
              </w:rPr>
              <w:lastRenderedPageBreak/>
              <w:t>6</w:t>
            </w:r>
          </w:p>
        </w:tc>
        <w:tc>
          <w:tcPr>
            <w:tcW w:w="9072" w:type="dxa"/>
          </w:tcPr>
          <w:p w:rsidR="00A46407" w:rsidRPr="00DF0116" w:rsidRDefault="00A46407" w:rsidP="00FC4032">
            <w:pPr>
              <w:spacing w:line="360" w:lineRule="auto"/>
              <w:rPr>
                <w:rFonts w:asciiTheme="minorEastAsia" w:hAnsiTheme="minorEastAsia"/>
                <w:sz w:val="24"/>
              </w:rPr>
            </w:pPr>
            <w:r w:rsidRPr="00DF0116">
              <w:rPr>
                <w:rFonts w:asciiTheme="minorEastAsia" w:hAnsiTheme="minorEastAsia" w:hint="eastAsia"/>
                <w:sz w:val="24"/>
              </w:rPr>
              <w:t>轿厢上行超速保护装置</w:t>
            </w:r>
          </w:p>
        </w:tc>
      </w:tr>
      <w:tr w:rsidR="00A46407" w:rsidRPr="00DF0116" w:rsidTr="00A46407">
        <w:trPr>
          <w:trHeight w:val="355"/>
        </w:trPr>
        <w:tc>
          <w:tcPr>
            <w:tcW w:w="992" w:type="dxa"/>
          </w:tcPr>
          <w:p w:rsidR="00A46407" w:rsidRPr="00DF0116" w:rsidRDefault="00A46407" w:rsidP="00FC4032">
            <w:pPr>
              <w:spacing w:line="360" w:lineRule="auto"/>
              <w:jc w:val="center"/>
              <w:rPr>
                <w:rFonts w:asciiTheme="minorEastAsia" w:hAnsiTheme="minorEastAsia"/>
                <w:sz w:val="24"/>
              </w:rPr>
            </w:pPr>
            <w:r w:rsidRPr="00DF0116">
              <w:rPr>
                <w:rFonts w:asciiTheme="minorEastAsia" w:hAnsiTheme="minorEastAsia" w:hint="eastAsia"/>
                <w:sz w:val="24"/>
              </w:rPr>
              <w:t>7</w:t>
            </w:r>
          </w:p>
        </w:tc>
        <w:tc>
          <w:tcPr>
            <w:tcW w:w="9072" w:type="dxa"/>
          </w:tcPr>
          <w:p w:rsidR="00A46407" w:rsidRPr="00DF0116" w:rsidRDefault="00A46407" w:rsidP="00FC4032">
            <w:pPr>
              <w:spacing w:line="360" w:lineRule="auto"/>
              <w:rPr>
                <w:rFonts w:asciiTheme="minorEastAsia" w:hAnsiTheme="minorEastAsia"/>
                <w:sz w:val="24"/>
              </w:rPr>
            </w:pPr>
            <w:r w:rsidRPr="00DF0116">
              <w:rPr>
                <w:rFonts w:asciiTheme="minorEastAsia" w:hAnsiTheme="minorEastAsia" w:hint="eastAsia"/>
                <w:sz w:val="24"/>
              </w:rPr>
              <w:t>紧急操作装置</w:t>
            </w:r>
          </w:p>
        </w:tc>
      </w:tr>
      <w:tr w:rsidR="00A46407" w:rsidRPr="00DF0116" w:rsidTr="00A46407">
        <w:trPr>
          <w:trHeight w:val="495"/>
        </w:trPr>
        <w:tc>
          <w:tcPr>
            <w:tcW w:w="992" w:type="dxa"/>
          </w:tcPr>
          <w:p w:rsidR="00A46407" w:rsidRPr="00DF0116" w:rsidRDefault="00A46407" w:rsidP="00FC4032">
            <w:pPr>
              <w:spacing w:line="360" w:lineRule="auto"/>
              <w:jc w:val="center"/>
              <w:rPr>
                <w:rFonts w:asciiTheme="minorEastAsia" w:hAnsiTheme="minorEastAsia"/>
                <w:sz w:val="24"/>
              </w:rPr>
            </w:pPr>
            <w:r w:rsidRPr="00DF0116">
              <w:rPr>
                <w:rFonts w:asciiTheme="minorEastAsia" w:hAnsiTheme="minorEastAsia" w:hint="eastAsia"/>
                <w:sz w:val="24"/>
              </w:rPr>
              <w:t>8</w:t>
            </w:r>
          </w:p>
        </w:tc>
        <w:tc>
          <w:tcPr>
            <w:tcW w:w="9072" w:type="dxa"/>
          </w:tcPr>
          <w:p w:rsidR="00A46407" w:rsidRPr="00DF0116" w:rsidRDefault="00A46407" w:rsidP="00FC4032">
            <w:pPr>
              <w:spacing w:line="360" w:lineRule="auto"/>
              <w:rPr>
                <w:rFonts w:asciiTheme="minorEastAsia" w:hAnsiTheme="minorEastAsia"/>
                <w:sz w:val="24"/>
              </w:rPr>
            </w:pPr>
            <w:r w:rsidRPr="00DF0116">
              <w:rPr>
                <w:rFonts w:asciiTheme="minorEastAsia" w:hAnsiTheme="minorEastAsia" w:hint="eastAsia"/>
                <w:sz w:val="24"/>
              </w:rPr>
              <w:t>滑轮间、轿顶、底坑、检修控制装置</w:t>
            </w:r>
          </w:p>
        </w:tc>
      </w:tr>
      <w:tr w:rsidR="00A46407" w:rsidRPr="00DF0116" w:rsidTr="00A46407">
        <w:trPr>
          <w:trHeight w:val="285"/>
        </w:trPr>
        <w:tc>
          <w:tcPr>
            <w:tcW w:w="992" w:type="dxa"/>
          </w:tcPr>
          <w:p w:rsidR="00A46407" w:rsidRPr="00DF0116" w:rsidRDefault="00A46407" w:rsidP="00FC4032">
            <w:pPr>
              <w:spacing w:line="360" w:lineRule="auto"/>
              <w:jc w:val="center"/>
              <w:rPr>
                <w:rFonts w:asciiTheme="minorEastAsia" w:hAnsiTheme="minorEastAsia"/>
                <w:sz w:val="24"/>
              </w:rPr>
            </w:pPr>
            <w:r w:rsidRPr="00DF0116">
              <w:rPr>
                <w:rFonts w:asciiTheme="minorEastAsia" w:hAnsiTheme="minorEastAsia" w:hint="eastAsia"/>
                <w:sz w:val="24"/>
              </w:rPr>
              <w:t>9</w:t>
            </w:r>
          </w:p>
        </w:tc>
        <w:tc>
          <w:tcPr>
            <w:tcW w:w="9072" w:type="dxa"/>
          </w:tcPr>
          <w:p w:rsidR="00A46407" w:rsidRPr="00DF0116" w:rsidRDefault="00A46407" w:rsidP="00FC4032">
            <w:pPr>
              <w:spacing w:line="360" w:lineRule="auto"/>
              <w:rPr>
                <w:rFonts w:asciiTheme="minorEastAsia" w:hAnsiTheme="minorEastAsia"/>
                <w:sz w:val="24"/>
              </w:rPr>
            </w:pPr>
            <w:r w:rsidRPr="00DF0116">
              <w:rPr>
                <w:rFonts w:asciiTheme="minorEastAsia" w:hAnsiTheme="minorEastAsia" w:hint="eastAsia"/>
                <w:sz w:val="24"/>
              </w:rPr>
              <w:t>驱动主机和无机房电梯设置在井道外的紧急和测试操作装置</w:t>
            </w:r>
          </w:p>
        </w:tc>
      </w:tr>
      <w:tr w:rsidR="00A46407" w:rsidRPr="00DF0116" w:rsidTr="00A46407">
        <w:trPr>
          <w:trHeight w:val="240"/>
        </w:trPr>
        <w:tc>
          <w:tcPr>
            <w:tcW w:w="992" w:type="dxa"/>
          </w:tcPr>
          <w:p w:rsidR="00A46407" w:rsidRPr="00DF0116" w:rsidRDefault="00A46407" w:rsidP="00FC4032">
            <w:pPr>
              <w:spacing w:line="360" w:lineRule="auto"/>
              <w:jc w:val="center"/>
              <w:rPr>
                <w:rFonts w:asciiTheme="minorEastAsia" w:hAnsiTheme="minorEastAsia"/>
                <w:sz w:val="24"/>
              </w:rPr>
            </w:pPr>
            <w:r w:rsidRPr="00DF0116">
              <w:rPr>
                <w:rFonts w:asciiTheme="minorEastAsia" w:hAnsiTheme="minorEastAsia" w:hint="eastAsia"/>
                <w:sz w:val="24"/>
              </w:rPr>
              <w:t>10</w:t>
            </w:r>
          </w:p>
        </w:tc>
        <w:tc>
          <w:tcPr>
            <w:tcW w:w="9072" w:type="dxa"/>
          </w:tcPr>
          <w:p w:rsidR="00A46407" w:rsidRPr="00DF0116" w:rsidRDefault="00A46407" w:rsidP="00FC4032">
            <w:pPr>
              <w:spacing w:line="360" w:lineRule="auto"/>
              <w:rPr>
                <w:rFonts w:asciiTheme="minorEastAsia" w:hAnsiTheme="minorEastAsia"/>
                <w:sz w:val="24"/>
              </w:rPr>
            </w:pPr>
            <w:r w:rsidRPr="00DF0116">
              <w:rPr>
                <w:rFonts w:asciiTheme="minorEastAsia" w:hAnsiTheme="minorEastAsia" w:hint="eastAsia"/>
                <w:sz w:val="24"/>
              </w:rPr>
              <w:t>检修控制装置</w:t>
            </w:r>
          </w:p>
        </w:tc>
      </w:tr>
      <w:tr w:rsidR="00A46407" w:rsidRPr="00DF0116" w:rsidTr="00A46407">
        <w:trPr>
          <w:trHeight w:val="225"/>
        </w:trPr>
        <w:tc>
          <w:tcPr>
            <w:tcW w:w="992" w:type="dxa"/>
          </w:tcPr>
          <w:p w:rsidR="00A46407" w:rsidRPr="00DF0116" w:rsidRDefault="00A46407" w:rsidP="00FC4032">
            <w:pPr>
              <w:spacing w:line="360" w:lineRule="auto"/>
              <w:jc w:val="center"/>
              <w:rPr>
                <w:rFonts w:asciiTheme="minorEastAsia" w:hAnsiTheme="minorEastAsia"/>
                <w:sz w:val="24"/>
              </w:rPr>
            </w:pPr>
            <w:r w:rsidRPr="00DF0116">
              <w:rPr>
                <w:rFonts w:asciiTheme="minorEastAsia" w:hAnsiTheme="minorEastAsia" w:hint="eastAsia"/>
                <w:sz w:val="24"/>
              </w:rPr>
              <w:t>11</w:t>
            </w:r>
          </w:p>
        </w:tc>
        <w:tc>
          <w:tcPr>
            <w:tcW w:w="9072" w:type="dxa"/>
          </w:tcPr>
          <w:p w:rsidR="00A46407" w:rsidRPr="00DF0116" w:rsidRDefault="00A46407" w:rsidP="00FC4032">
            <w:pPr>
              <w:spacing w:line="360" w:lineRule="auto"/>
              <w:rPr>
                <w:rFonts w:asciiTheme="minorEastAsia" w:hAnsiTheme="minorEastAsia"/>
                <w:sz w:val="24"/>
              </w:rPr>
            </w:pPr>
            <w:r w:rsidRPr="00DF0116">
              <w:rPr>
                <w:rFonts w:asciiTheme="minorEastAsia" w:hAnsiTheme="minorEastAsia" w:hint="eastAsia"/>
                <w:sz w:val="24"/>
              </w:rPr>
              <w:t>紧急报警装置</w:t>
            </w:r>
          </w:p>
        </w:tc>
      </w:tr>
      <w:tr w:rsidR="00A46407" w:rsidRPr="00DF0116" w:rsidTr="00A46407">
        <w:trPr>
          <w:trHeight w:val="215"/>
        </w:trPr>
        <w:tc>
          <w:tcPr>
            <w:tcW w:w="992" w:type="dxa"/>
          </w:tcPr>
          <w:p w:rsidR="00A46407" w:rsidRPr="00DF0116" w:rsidRDefault="00A46407" w:rsidP="00FC4032">
            <w:pPr>
              <w:spacing w:line="360" w:lineRule="auto"/>
              <w:jc w:val="center"/>
              <w:rPr>
                <w:rFonts w:asciiTheme="minorEastAsia" w:hAnsiTheme="minorEastAsia"/>
                <w:sz w:val="24"/>
              </w:rPr>
            </w:pPr>
            <w:r w:rsidRPr="00DF0116">
              <w:rPr>
                <w:rFonts w:asciiTheme="minorEastAsia" w:hAnsiTheme="minorEastAsia" w:hint="eastAsia"/>
                <w:sz w:val="24"/>
              </w:rPr>
              <w:t>12</w:t>
            </w:r>
          </w:p>
        </w:tc>
        <w:tc>
          <w:tcPr>
            <w:tcW w:w="9072" w:type="dxa"/>
          </w:tcPr>
          <w:p w:rsidR="00A46407" w:rsidRPr="00DF0116" w:rsidRDefault="00A46407" w:rsidP="00FC4032">
            <w:pPr>
              <w:spacing w:line="360" w:lineRule="auto"/>
              <w:rPr>
                <w:rFonts w:asciiTheme="minorEastAsia" w:hAnsiTheme="minorEastAsia"/>
                <w:sz w:val="24"/>
              </w:rPr>
            </w:pPr>
            <w:r w:rsidRPr="00DF0116">
              <w:rPr>
                <w:rFonts w:asciiTheme="minorEastAsia" w:hAnsiTheme="minorEastAsia" w:hint="eastAsia"/>
                <w:sz w:val="24"/>
              </w:rPr>
              <w:t>停电救援装置</w:t>
            </w:r>
          </w:p>
        </w:tc>
      </w:tr>
      <w:tr w:rsidR="00A46407" w:rsidRPr="00DF0116" w:rsidTr="00A46407">
        <w:trPr>
          <w:trHeight w:val="210"/>
        </w:trPr>
        <w:tc>
          <w:tcPr>
            <w:tcW w:w="992" w:type="dxa"/>
          </w:tcPr>
          <w:p w:rsidR="00A46407" w:rsidRPr="00DF0116" w:rsidRDefault="00A46407" w:rsidP="00FC4032">
            <w:pPr>
              <w:spacing w:line="360" w:lineRule="auto"/>
              <w:jc w:val="center"/>
              <w:rPr>
                <w:rFonts w:asciiTheme="minorEastAsia" w:hAnsiTheme="minorEastAsia"/>
                <w:sz w:val="24"/>
              </w:rPr>
            </w:pPr>
            <w:r w:rsidRPr="00DF0116">
              <w:rPr>
                <w:rFonts w:asciiTheme="minorEastAsia" w:hAnsiTheme="minorEastAsia" w:hint="eastAsia"/>
                <w:sz w:val="24"/>
              </w:rPr>
              <w:t>13</w:t>
            </w:r>
          </w:p>
        </w:tc>
        <w:tc>
          <w:tcPr>
            <w:tcW w:w="9072" w:type="dxa"/>
          </w:tcPr>
          <w:p w:rsidR="00A46407" w:rsidRPr="00DF0116" w:rsidRDefault="00A46407" w:rsidP="00FC4032">
            <w:pPr>
              <w:spacing w:line="360" w:lineRule="auto"/>
              <w:rPr>
                <w:rFonts w:asciiTheme="minorEastAsia" w:hAnsiTheme="minorEastAsia"/>
                <w:sz w:val="24"/>
              </w:rPr>
            </w:pPr>
            <w:r w:rsidRPr="00DF0116">
              <w:rPr>
                <w:rFonts w:asciiTheme="minorEastAsia" w:hAnsiTheme="minorEastAsia" w:hint="eastAsia"/>
                <w:sz w:val="24"/>
              </w:rPr>
              <w:t>防止轿厢意外移动保护装置</w:t>
            </w:r>
          </w:p>
        </w:tc>
      </w:tr>
      <w:tr w:rsidR="00A46407" w:rsidRPr="00DF0116" w:rsidTr="00A46407">
        <w:trPr>
          <w:trHeight w:val="240"/>
        </w:trPr>
        <w:tc>
          <w:tcPr>
            <w:tcW w:w="992" w:type="dxa"/>
          </w:tcPr>
          <w:p w:rsidR="00A46407" w:rsidRPr="00DF0116" w:rsidRDefault="00A46407" w:rsidP="00FC4032">
            <w:pPr>
              <w:spacing w:line="360" w:lineRule="auto"/>
              <w:jc w:val="center"/>
              <w:rPr>
                <w:rFonts w:asciiTheme="minorEastAsia" w:hAnsiTheme="minorEastAsia"/>
                <w:sz w:val="24"/>
              </w:rPr>
            </w:pPr>
            <w:r w:rsidRPr="00DF0116">
              <w:rPr>
                <w:rFonts w:asciiTheme="minorEastAsia" w:hAnsiTheme="minorEastAsia" w:hint="eastAsia"/>
                <w:sz w:val="24"/>
              </w:rPr>
              <w:t>14</w:t>
            </w:r>
          </w:p>
        </w:tc>
        <w:tc>
          <w:tcPr>
            <w:tcW w:w="9072" w:type="dxa"/>
          </w:tcPr>
          <w:p w:rsidR="00A46407" w:rsidRPr="00DF0116" w:rsidRDefault="00A46407" w:rsidP="00FC4032">
            <w:pPr>
              <w:spacing w:line="360" w:lineRule="auto"/>
              <w:rPr>
                <w:rFonts w:asciiTheme="minorEastAsia" w:hAnsiTheme="minorEastAsia"/>
                <w:sz w:val="24"/>
              </w:rPr>
            </w:pPr>
            <w:r w:rsidRPr="00DF0116">
              <w:rPr>
                <w:rFonts w:asciiTheme="minorEastAsia" w:hAnsiTheme="minorEastAsia" w:hint="eastAsia"/>
                <w:sz w:val="24"/>
              </w:rPr>
              <w:t>断绳、松绳保护装置</w:t>
            </w:r>
          </w:p>
        </w:tc>
      </w:tr>
      <w:tr w:rsidR="00A46407" w:rsidRPr="00DF0116" w:rsidTr="00A46407">
        <w:trPr>
          <w:trHeight w:val="185"/>
        </w:trPr>
        <w:tc>
          <w:tcPr>
            <w:tcW w:w="992" w:type="dxa"/>
          </w:tcPr>
          <w:p w:rsidR="00A46407" w:rsidRPr="00DF0116" w:rsidRDefault="00A46407" w:rsidP="00FC4032">
            <w:pPr>
              <w:spacing w:line="360" w:lineRule="auto"/>
              <w:jc w:val="center"/>
              <w:rPr>
                <w:rFonts w:asciiTheme="minorEastAsia" w:hAnsiTheme="minorEastAsia"/>
                <w:sz w:val="24"/>
              </w:rPr>
            </w:pPr>
            <w:r w:rsidRPr="00DF0116">
              <w:rPr>
                <w:rFonts w:asciiTheme="minorEastAsia" w:hAnsiTheme="minorEastAsia" w:hint="eastAsia"/>
                <w:sz w:val="24"/>
              </w:rPr>
              <w:t>15</w:t>
            </w:r>
          </w:p>
        </w:tc>
        <w:tc>
          <w:tcPr>
            <w:tcW w:w="9072" w:type="dxa"/>
          </w:tcPr>
          <w:p w:rsidR="00A46407" w:rsidRPr="00DF0116" w:rsidRDefault="00A46407" w:rsidP="00FC4032">
            <w:pPr>
              <w:spacing w:line="360" w:lineRule="auto"/>
              <w:rPr>
                <w:rFonts w:asciiTheme="minorEastAsia" w:hAnsiTheme="minorEastAsia"/>
                <w:sz w:val="24"/>
              </w:rPr>
            </w:pPr>
            <w:r w:rsidRPr="00DF0116">
              <w:rPr>
                <w:rFonts w:asciiTheme="minorEastAsia" w:hAnsiTheme="minorEastAsia" w:hint="eastAsia"/>
                <w:sz w:val="24"/>
              </w:rPr>
              <w:t>悬挂装置疲劳寿命监测装置</w:t>
            </w:r>
          </w:p>
        </w:tc>
      </w:tr>
    </w:tbl>
    <w:p w:rsidR="007D7B11" w:rsidRPr="00DF0116" w:rsidRDefault="00EC0C25" w:rsidP="00FC4032">
      <w:pPr>
        <w:spacing w:line="360" w:lineRule="auto"/>
        <w:rPr>
          <w:rFonts w:asciiTheme="minorEastAsia" w:hAnsiTheme="minorEastAsia"/>
          <w:sz w:val="24"/>
        </w:rPr>
      </w:pPr>
      <w:r w:rsidRPr="00DF0116">
        <w:rPr>
          <w:rFonts w:asciiTheme="minorEastAsia" w:hAnsiTheme="minorEastAsia" w:hint="eastAsia"/>
          <w:sz w:val="24"/>
        </w:rPr>
        <w:t xml:space="preserve">   （十）</w:t>
      </w:r>
      <w:r w:rsidR="008B0709" w:rsidRPr="00DF0116">
        <w:rPr>
          <w:rFonts w:asciiTheme="minorEastAsia" w:hAnsiTheme="minorEastAsia" w:hint="eastAsia"/>
          <w:sz w:val="24"/>
        </w:rPr>
        <w:t>质量投诉处理：</w:t>
      </w:r>
    </w:p>
    <w:p w:rsidR="007D7B11" w:rsidRPr="00DF0116" w:rsidRDefault="00EC0C25" w:rsidP="00FC4032">
      <w:pPr>
        <w:spacing w:line="360" w:lineRule="auto"/>
        <w:rPr>
          <w:rFonts w:asciiTheme="minorEastAsia" w:hAnsiTheme="minorEastAsia"/>
          <w:sz w:val="24"/>
        </w:rPr>
      </w:pPr>
      <w:r w:rsidRPr="00DF0116">
        <w:rPr>
          <w:rFonts w:asciiTheme="minorEastAsia" w:hAnsiTheme="minorEastAsia" w:hint="eastAsia"/>
          <w:sz w:val="24"/>
        </w:rPr>
        <w:t xml:space="preserve">     </w:t>
      </w:r>
      <w:r w:rsidR="008B0709" w:rsidRPr="00DF0116">
        <w:rPr>
          <w:rFonts w:asciiTheme="minorEastAsia" w:hAnsiTheme="minorEastAsia" w:hint="eastAsia"/>
          <w:sz w:val="24"/>
        </w:rPr>
        <w:t>公司制定了一整套严密成熟的售后服务制度，制定了《客诉处理流程》，确保及时有效地处理客户投诉。客户投诉由专人负责处理，并采取必要的纠正/预防措施，以防止类似问题的重复发生。定期组织各部门召开产品质量会议，对重大产品质量问题进行攻坚改善，消除质量风险，提升产品质量满意度。</w:t>
      </w:r>
    </w:p>
    <w:p w:rsidR="007D7B11" w:rsidRPr="00DF0116" w:rsidRDefault="008B0709" w:rsidP="00FC4032">
      <w:pPr>
        <w:spacing w:line="360" w:lineRule="auto"/>
        <w:rPr>
          <w:rFonts w:asciiTheme="minorEastAsia" w:hAnsiTheme="minorEastAsia"/>
          <w:sz w:val="24"/>
        </w:rPr>
      </w:pPr>
      <w:r w:rsidRPr="00DF0116">
        <w:rPr>
          <w:rFonts w:asciiTheme="minorEastAsia" w:hAnsiTheme="minorEastAsia" w:hint="eastAsia"/>
          <w:sz w:val="24"/>
        </w:rPr>
        <w:t xml:space="preserve">    （十一）质量风险管理：</w:t>
      </w:r>
    </w:p>
    <w:p w:rsidR="007D7B11" w:rsidRPr="00DF0116" w:rsidRDefault="008B0709" w:rsidP="00FC4032">
      <w:pPr>
        <w:spacing w:line="360" w:lineRule="auto"/>
        <w:rPr>
          <w:rFonts w:asciiTheme="minorEastAsia" w:hAnsiTheme="minorEastAsia"/>
          <w:sz w:val="24"/>
        </w:rPr>
      </w:pPr>
      <w:r w:rsidRPr="00DF0116">
        <w:rPr>
          <w:rFonts w:asciiTheme="minorEastAsia" w:hAnsiTheme="minorEastAsia" w:hint="eastAsia"/>
          <w:sz w:val="24"/>
        </w:rPr>
        <w:t xml:space="preserve">     公司高层领导特别重视风险管理，制定了风险管理制度等一系列制度和流程，开展风险识别，按照风险发生的可能性和影响程度进行风险分析，评价确认为重大风险后制定预案，及时监控、分析和评估产品、资金、财务、客户、运营、法律、安全、环保、质量等各类经营风险。日常不断培育和强化风险防范意识，强化风险预警和监控能力。</w:t>
      </w:r>
    </w:p>
    <w:p w:rsidR="007D7B11" w:rsidRPr="00DF0116" w:rsidRDefault="008B0709" w:rsidP="00FC4032">
      <w:pPr>
        <w:spacing w:line="360" w:lineRule="auto"/>
        <w:rPr>
          <w:rFonts w:asciiTheme="minorEastAsia" w:hAnsiTheme="minorEastAsia"/>
          <w:sz w:val="24"/>
        </w:rPr>
      </w:pPr>
      <w:r w:rsidRPr="00DF0116">
        <w:rPr>
          <w:rFonts w:asciiTheme="minorEastAsia" w:hAnsiTheme="minorEastAsia" w:hint="eastAsia"/>
          <w:sz w:val="24"/>
        </w:rPr>
        <w:t xml:space="preserve">    1、事前预防，做好生产前的准备工作：</w:t>
      </w:r>
    </w:p>
    <w:p w:rsidR="007D7B11" w:rsidRPr="00DF0116" w:rsidRDefault="008B0709" w:rsidP="00FC4032">
      <w:pPr>
        <w:spacing w:line="360" w:lineRule="auto"/>
        <w:rPr>
          <w:rFonts w:asciiTheme="minorEastAsia" w:hAnsiTheme="minorEastAsia"/>
          <w:sz w:val="24"/>
        </w:rPr>
      </w:pPr>
      <w:r w:rsidRPr="00DF0116">
        <w:rPr>
          <w:rFonts w:asciiTheme="minorEastAsia" w:hAnsiTheme="minorEastAsia" w:hint="eastAsia"/>
          <w:sz w:val="24"/>
        </w:rPr>
        <w:t xml:space="preserve">    a、订单评审。公司对每个订单、每份合同都经过严格评审，以确定公司的产能、生产工艺技术水平、采购能力，尤其是技术质量，能否满足客户需求。</w:t>
      </w:r>
    </w:p>
    <w:p w:rsidR="007D7B11" w:rsidRPr="00DF0116" w:rsidRDefault="008B0709" w:rsidP="00FC4032">
      <w:pPr>
        <w:spacing w:line="360" w:lineRule="auto"/>
        <w:rPr>
          <w:rFonts w:asciiTheme="minorEastAsia" w:hAnsiTheme="minorEastAsia"/>
          <w:sz w:val="24"/>
        </w:rPr>
      </w:pPr>
      <w:r w:rsidRPr="00DF0116">
        <w:rPr>
          <w:rFonts w:asciiTheme="minorEastAsia" w:hAnsiTheme="minorEastAsia" w:hint="eastAsia"/>
          <w:sz w:val="24"/>
        </w:rPr>
        <w:t xml:space="preserve">    b、产前会议。每个订单生产前，都组织技术部、</w:t>
      </w:r>
      <w:r w:rsidR="00A61F7E" w:rsidRPr="00DF0116">
        <w:rPr>
          <w:rFonts w:asciiTheme="minorEastAsia" w:hAnsiTheme="minorEastAsia" w:hint="eastAsia"/>
          <w:sz w:val="24"/>
        </w:rPr>
        <w:t>制造</w:t>
      </w:r>
      <w:r w:rsidRPr="00DF0116">
        <w:rPr>
          <w:rFonts w:asciiTheme="minorEastAsia" w:hAnsiTheme="minorEastAsia" w:hint="eastAsia"/>
          <w:sz w:val="24"/>
        </w:rPr>
        <w:t>部、</w:t>
      </w:r>
      <w:r w:rsidR="000E1D26" w:rsidRPr="00DF0116">
        <w:rPr>
          <w:rFonts w:asciiTheme="minorEastAsia" w:hAnsiTheme="minorEastAsia" w:hint="eastAsia"/>
          <w:sz w:val="24"/>
        </w:rPr>
        <w:t>采购部</w:t>
      </w:r>
      <w:r w:rsidRPr="00DF0116">
        <w:rPr>
          <w:rFonts w:asciiTheme="minorEastAsia" w:hAnsiTheme="minorEastAsia" w:hint="eastAsia"/>
          <w:sz w:val="24"/>
        </w:rPr>
        <w:t>进行讨论，主要是对产品的质量、工艺等进行研讨。</w:t>
      </w:r>
    </w:p>
    <w:p w:rsidR="007D7B11" w:rsidRPr="00DF0116" w:rsidRDefault="008B0709" w:rsidP="00FC4032">
      <w:pPr>
        <w:spacing w:line="360" w:lineRule="auto"/>
        <w:rPr>
          <w:rFonts w:asciiTheme="minorEastAsia" w:hAnsiTheme="minorEastAsia"/>
          <w:sz w:val="24"/>
        </w:rPr>
      </w:pPr>
      <w:r w:rsidRPr="00DF0116">
        <w:rPr>
          <w:rFonts w:asciiTheme="minorEastAsia" w:hAnsiTheme="minorEastAsia" w:hint="eastAsia"/>
          <w:sz w:val="24"/>
        </w:rPr>
        <w:t xml:space="preserve">    2、严格管控，做好过程质量管理：</w:t>
      </w:r>
    </w:p>
    <w:p w:rsidR="007D7B11" w:rsidRPr="00DF0116" w:rsidRDefault="008B0709" w:rsidP="00FC4032">
      <w:pPr>
        <w:spacing w:line="360" w:lineRule="auto"/>
        <w:rPr>
          <w:rFonts w:asciiTheme="minorEastAsia" w:hAnsiTheme="minorEastAsia"/>
          <w:sz w:val="24"/>
        </w:rPr>
      </w:pPr>
      <w:r w:rsidRPr="00DF0116">
        <w:rPr>
          <w:rFonts w:asciiTheme="minorEastAsia" w:hAnsiTheme="minorEastAsia" w:hint="eastAsia"/>
          <w:sz w:val="24"/>
        </w:rPr>
        <w:t xml:space="preserve">    坚持从设计开发——采购——生产——检验一条龙监管，将质量风险降到最低。</w:t>
      </w:r>
    </w:p>
    <w:p w:rsidR="007D7B11" w:rsidRPr="00DF0116" w:rsidRDefault="008B0709" w:rsidP="00FC4032">
      <w:pPr>
        <w:spacing w:line="360" w:lineRule="auto"/>
        <w:rPr>
          <w:rFonts w:asciiTheme="minorEastAsia" w:hAnsiTheme="minorEastAsia"/>
          <w:sz w:val="24"/>
        </w:rPr>
      </w:pPr>
      <w:r w:rsidRPr="00DF0116">
        <w:rPr>
          <w:rFonts w:asciiTheme="minorEastAsia" w:hAnsiTheme="minorEastAsia" w:hint="eastAsia"/>
          <w:sz w:val="24"/>
        </w:rPr>
        <w:t xml:space="preserve">    a、设计开发阶段：始终坚持产品的质量是设计出来，注重产品设计、研发的质量策划必须确保产品满足顾客要求。制定合理的产品标准、加工方法与工艺、检验规范，为制造无质量缺陷产品提供依据。严格按照设计要求，把关样品的制作，在实践中发现质量问题，攻克质量难关，找出质量</w:t>
      </w:r>
      <w:r w:rsidRPr="00DF0116">
        <w:rPr>
          <w:rFonts w:asciiTheme="minorEastAsia" w:hAnsiTheme="minorEastAsia" w:hint="eastAsia"/>
          <w:sz w:val="24"/>
        </w:rPr>
        <w:lastRenderedPageBreak/>
        <w:t>问题易发点。</w:t>
      </w:r>
    </w:p>
    <w:p w:rsidR="007D7B11" w:rsidRPr="00DF0116" w:rsidRDefault="008B0709" w:rsidP="00FC4032">
      <w:pPr>
        <w:spacing w:line="360" w:lineRule="auto"/>
        <w:rPr>
          <w:rFonts w:asciiTheme="minorEastAsia" w:hAnsiTheme="minorEastAsia"/>
          <w:sz w:val="24"/>
        </w:rPr>
      </w:pPr>
      <w:r w:rsidRPr="00DF0116">
        <w:rPr>
          <w:rFonts w:asciiTheme="minorEastAsia" w:hAnsiTheme="minorEastAsia" w:hint="eastAsia"/>
          <w:sz w:val="24"/>
        </w:rPr>
        <w:t xml:space="preserve">    b、产品生产环节：高质量的产品是要</w:t>
      </w:r>
      <w:proofErr w:type="gramStart"/>
      <w:r w:rsidRPr="00DF0116">
        <w:rPr>
          <w:rFonts w:asciiTheme="minorEastAsia" w:hAnsiTheme="minorEastAsia" w:hint="eastAsia"/>
          <w:sz w:val="24"/>
        </w:rPr>
        <w:t>靠标准</w:t>
      </w:r>
      <w:proofErr w:type="gramEnd"/>
      <w:r w:rsidRPr="00DF0116">
        <w:rPr>
          <w:rFonts w:asciiTheme="minorEastAsia" w:hAnsiTheme="minorEastAsia" w:hint="eastAsia"/>
          <w:sz w:val="24"/>
        </w:rPr>
        <w:t>规范的生产来实现。公司始终倡导“第一次就把事情</w:t>
      </w:r>
      <w:proofErr w:type="gramStart"/>
      <w:r w:rsidRPr="00DF0116">
        <w:rPr>
          <w:rFonts w:asciiTheme="minorEastAsia" w:hAnsiTheme="minorEastAsia" w:hint="eastAsia"/>
          <w:sz w:val="24"/>
        </w:rPr>
        <w:t>做对</w:t>
      </w:r>
      <w:proofErr w:type="gramEnd"/>
      <w:r w:rsidRPr="00DF0116">
        <w:rPr>
          <w:rFonts w:asciiTheme="minorEastAsia" w:hAnsiTheme="minorEastAsia" w:hint="eastAsia"/>
          <w:sz w:val="24"/>
        </w:rPr>
        <w:t>”的生产理念，对产品生产过程进行严格策划，制定了严格的操作规程，确定关键质量控制点并严格监控，生产过程中坚持做到自检、互检和专检的过程控制，坚持下道工序就是顾客的质量意识，生产线根据技术部的要求严格操作，确保了过程质量的稳定和提高，并始终坚持全面质量管理原则，为产品的优质质量奠定了牢固的基础。</w:t>
      </w:r>
    </w:p>
    <w:p w:rsidR="007D7B11" w:rsidRPr="00DF0116" w:rsidRDefault="008B0709" w:rsidP="00FC4032">
      <w:pPr>
        <w:spacing w:line="360" w:lineRule="auto"/>
        <w:rPr>
          <w:rFonts w:asciiTheme="minorEastAsia" w:hAnsiTheme="minorEastAsia"/>
          <w:bCs/>
          <w:sz w:val="24"/>
        </w:rPr>
      </w:pPr>
      <w:r w:rsidRPr="00DF0116">
        <w:rPr>
          <w:rFonts w:asciiTheme="minorEastAsia" w:hAnsiTheme="minorEastAsia" w:hint="eastAsia"/>
          <w:bCs/>
          <w:sz w:val="24"/>
        </w:rPr>
        <w:t>三、报告总结与愿景：</w:t>
      </w:r>
    </w:p>
    <w:p w:rsidR="007D7B11" w:rsidRPr="00DF0116" w:rsidRDefault="008B0709" w:rsidP="00FC4032">
      <w:pPr>
        <w:spacing w:line="360" w:lineRule="auto"/>
        <w:ind w:firstLine="560"/>
        <w:rPr>
          <w:rFonts w:asciiTheme="minorEastAsia" w:hAnsiTheme="minorEastAsia"/>
          <w:sz w:val="24"/>
        </w:rPr>
      </w:pPr>
      <w:r w:rsidRPr="00DF0116">
        <w:rPr>
          <w:rFonts w:asciiTheme="minorEastAsia" w:hAnsiTheme="minorEastAsia" w:hint="eastAsia"/>
          <w:sz w:val="24"/>
        </w:rPr>
        <w:t>质量是企业生存之根本，质量水平的高低是体现企业综合实力的晴雨表，企业要在激烈的竞争中立于不败之地，就要狠抓质量，不断提升质量管理水平。公司始终坚持“</w:t>
      </w:r>
      <w:r w:rsidR="003830A9" w:rsidRPr="00DF0116">
        <w:rPr>
          <w:rFonts w:asciiTheme="minorEastAsia" w:hAnsiTheme="minorEastAsia" w:hint="eastAsia"/>
          <w:sz w:val="24"/>
        </w:rPr>
        <w:t>质量为本，顾客至上，安全高效，持续改进，保护环境，污染预防，节能减排，绿色制造，安全健康，以人为本，遵纪守法，和谐共赢</w:t>
      </w:r>
      <w:r w:rsidRPr="00DF0116">
        <w:rPr>
          <w:rFonts w:asciiTheme="minorEastAsia" w:hAnsiTheme="minorEastAsia" w:hint="eastAsia"/>
          <w:sz w:val="24"/>
        </w:rPr>
        <w:t>”的质量、环境、职业健康、质量诚信管理方针，以创新推动技术进步为前提，以实施精益生产、确保优质高效为关键，以建立先进的检测系统为品牌保障，从而建立一个高效的质量管理系统，树立全员质量观念，在品质管理过程中，树立新的品质观念，严格把</w:t>
      </w:r>
      <w:proofErr w:type="gramStart"/>
      <w:r w:rsidRPr="00DF0116">
        <w:rPr>
          <w:rFonts w:asciiTheme="minorEastAsia" w:hAnsiTheme="minorEastAsia" w:hint="eastAsia"/>
          <w:sz w:val="24"/>
        </w:rPr>
        <w:t>控质量</w:t>
      </w:r>
      <w:proofErr w:type="gramEnd"/>
      <w:r w:rsidRPr="00DF0116">
        <w:rPr>
          <w:rFonts w:asciiTheme="minorEastAsia" w:hAnsiTheme="minorEastAsia" w:hint="eastAsia"/>
          <w:sz w:val="24"/>
        </w:rPr>
        <w:t>关口，推进质量文化建设，做好质量宣传工作，提高员工品质意识，坚持“不接受不良品、不制造不良品、不放行不良品”的原则，遵循“浙江制造”国内领先、国际一流的要求持续努力</w:t>
      </w:r>
      <w:r w:rsidR="00842FE9" w:rsidRPr="00DF0116">
        <w:rPr>
          <w:rFonts w:asciiTheme="minorEastAsia" w:hAnsiTheme="minorEastAsia" w:hint="eastAsia"/>
          <w:sz w:val="24"/>
        </w:rPr>
        <w:t>。</w:t>
      </w:r>
    </w:p>
    <w:p w:rsidR="00842FE9" w:rsidRPr="00DF0116" w:rsidRDefault="00842FE9" w:rsidP="00FC4032">
      <w:pPr>
        <w:spacing w:line="360" w:lineRule="auto"/>
        <w:ind w:firstLine="560"/>
        <w:rPr>
          <w:rFonts w:asciiTheme="minorEastAsia" w:hAnsiTheme="minorEastAsia"/>
          <w:sz w:val="24"/>
        </w:rPr>
      </w:pPr>
    </w:p>
    <w:p w:rsidR="00842FE9" w:rsidRPr="00DF0116" w:rsidRDefault="00842FE9" w:rsidP="00FC4032">
      <w:pPr>
        <w:spacing w:line="360" w:lineRule="auto"/>
        <w:ind w:firstLine="560"/>
        <w:rPr>
          <w:rFonts w:asciiTheme="minorEastAsia" w:hAnsiTheme="minorEastAsia"/>
          <w:sz w:val="24"/>
        </w:rPr>
      </w:pPr>
    </w:p>
    <w:p w:rsidR="00842FE9" w:rsidRPr="00DF0116" w:rsidRDefault="00842FE9" w:rsidP="00FC4032">
      <w:pPr>
        <w:spacing w:line="360" w:lineRule="auto"/>
        <w:ind w:firstLine="560"/>
        <w:rPr>
          <w:rFonts w:asciiTheme="minorEastAsia" w:hAnsiTheme="minorEastAsia"/>
          <w:sz w:val="24"/>
        </w:rPr>
      </w:pPr>
    </w:p>
    <w:p w:rsidR="00842FE9" w:rsidRPr="00DF0116" w:rsidRDefault="00842FE9" w:rsidP="00FC4032">
      <w:pPr>
        <w:spacing w:line="360" w:lineRule="auto"/>
        <w:ind w:firstLine="560"/>
        <w:rPr>
          <w:rFonts w:asciiTheme="minorEastAsia" w:hAnsiTheme="minorEastAsia"/>
          <w:sz w:val="24"/>
        </w:rPr>
      </w:pPr>
    </w:p>
    <w:p w:rsidR="00322931" w:rsidRPr="00DF0116" w:rsidRDefault="00322931" w:rsidP="00FC4032">
      <w:pPr>
        <w:spacing w:line="360" w:lineRule="auto"/>
        <w:ind w:firstLine="560"/>
        <w:rPr>
          <w:rFonts w:asciiTheme="minorEastAsia" w:hAnsiTheme="minorEastAsia"/>
          <w:sz w:val="24"/>
        </w:rPr>
      </w:pPr>
    </w:p>
    <w:p w:rsidR="00322931" w:rsidRPr="00DF0116" w:rsidRDefault="00A515E0" w:rsidP="00FC4032">
      <w:pPr>
        <w:pStyle w:val="a7"/>
        <w:widowControl/>
        <w:spacing w:before="100" w:after="100" w:line="360" w:lineRule="auto"/>
        <w:ind w:rightChars="300" w:right="630"/>
        <w:jc w:val="right"/>
        <w:rPr>
          <w:rFonts w:asciiTheme="minorEastAsia" w:hAnsiTheme="minorEastAsia" w:cs="宋体"/>
          <w:color w:val="333333"/>
        </w:rPr>
      </w:pPr>
      <w:r w:rsidRPr="00DF0116">
        <w:rPr>
          <w:rFonts w:asciiTheme="minorEastAsia" w:hAnsiTheme="minorEastAsia" w:cs="宋体" w:hint="eastAsia"/>
          <w:color w:val="333333"/>
        </w:rPr>
        <w:t>浙江速捷电梯有限公司</w:t>
      </w:r>
    </w:p>
    <w:p w:rsidR="00322931" w:rsidRPr="00FC4032" w:rsidRDefault="00322931" w:rsidP="00FC4032">
      <w:pPr>
        <w:spacing w:line="360" w:lineRule="auto"/>
        <w:ind w:rightChars="400" w:right="840" w:firstLine="561"/>
        <w:jc w:val="right"/>
        <w:rPr>
          <w:rFonts w:asciiTheme="minorEastAsia" w:hAnsiTheme="minorEastAsia"/>
          <w:sz w:val="24"/>
        </w:rPr>
      </w:pPr>
      <w:r w:rsidRPr="00DF0116">
        <w:rPr>
          <w:rFonts w:asciiTheme="minorEastAsia" w:hAnsiTheme="minorEastAsia" w:cs="宋体" w:hint="eastAsia"/>
          <w:color w:val="333333"/>
          <w:sz w:val="24"/>
        </w:rPr>
        <w:t>202</w:t>
      </w:r>
      <w:r w:rsidR="009C3ACC">
        <w:rPr>
          <w:rFonts w:asciiTheme="minorEastAsia" w:hAnsiTheme="minorEastAsia" w:cs="宋体" w:hint="eastAsia"/>
          <w:color w:val="333333"/>
          <w:sz w:val="24"/>
        </w:rPr>
        <w:t>3</w:t>
      </w:r>
      <w:r w:rsidRPr="00DF0116">
        <w:rPr>
          <w:rFonts w:asciiTheme="minorEastAsia" w:hAnsiTheme="minorEastAsia" w:cs="宋体" w:hint="eastAsia"/>
          <w:color w:val="333333"/>
          <w:sz w:val="24"/>
        </w:rPr>
        <w:t>年</w:t>
      </w:r>
      <w:r w:rsidR="00943B31" w:rsidRPr="00DF0116">
        <w:rPr>
          <w:rFonts w:asciiTheme="minorEastAsia" w:hAnsiTheme="minorEastAsia" w:cs="宋体" w:hint="eastAsia"/>
          <w:color w:val="333333"/>
          <w:sz w:val="24"/>
        </w:rPr>
        <w:t>09</w:t>
      </w:r>
      <w:r w:rsidRPr="00DF0116">
        <w:rPr>
          <w:rFonts w:asciiTheme="minorEastAsia" w:hAnsiTheme="minorEastAsia" w:cs="宋体" w:hint="eastAsia"/>
          <w:color w:val="333333"/>
          <w:sz w:val="24"/>
        </w:rPr>
        <w:t>月01日</w:t>
      </w:r>
    </w:p>
    <w:p w:rsidR="00322931" w:rsidRPr="00FC4032" w:rsidRDefault="00322931" w:rsidP="00FC4032">
      <w:pPr>
        <w:spacing w:line="360" w:lineRule="auto"/>
        <w:ind w:firstLine="560"/>
        <w:rPr>
          <w:rFonts w:asciiTheme="minorEastAsia" w:hAnsiTheme="minorEastAsia"/>
          <w:sz w:val="24"/>
        </w:rPr>
      </w:pPr>
    </w:p>
    <w:p w:rsidR="00322931" w:rsidRPr="00FC4032" w:rsidRDefault="00322931" w:rsidP="00FC4032">
      <w:pPr>
        <w:spacing w:line="360" w:lineRule="auto"/>
        <w:ind w:firstLine="560"/>
        <w:rPr>
          <w:rFonts w:asciiTheme="minorEastAsia" w:hAnsiTheme="minorEastAsia"/>
          <w:sz w:val="24"/>
        </w:rPr>
      </w:pPr>
    </w:p>
    <w:p w:rsidR="00322931" w:rsidRPr="00FC4032" w:rsidRDefault="00322931" w:rsidP="00FC4032">
      <w:pPr>
        <w:pStyle w:val="a7"/>
        <w:widowControl/>
        <w:spacing w:before="100" w:after="100" w:line="360" w:lineRule="auto"/>
        <w:rPr>
          <w:rFonts w:asciiTheme="minorEastAsia" w:hAnsiTheme="minorEastAsia"/>
        </w:rPr>
      </w:pPr>
    </w:p>
    <w:p w:rsidR="007D7B11" w:rsidRPr="00FC4032" w:rsidRDefault="007D7B11" w:rsidP="00FC4032">
      <w:pPr>
        <w:pStyle w:val="a7"/>
        <w:widowControl/>
        <w:spacing w:before="100" w:after="100" w:line="360" w:lineRule="auto"/>
        <w:rPr>
          <w:rFonts w:asciiTheme="minorEastAsia" w:hAnsiTheme="minorEastAsia"/>
        </w:rPr>
      </w:pPr>
    </w:p>
    <w:sectPr w:rsidR="007D7B11" w:rsidRPr="00FC4032" w:rsidSect="007D7B11">
      <w:footerReference w:type="default" r:id="rId10"/>
      <w:pgSz w:w="11906" w:h="16838"/>
      <w:pgMar w:top="737" w:right="737" w:bottom="737" w:left="73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890" w:rsidRDefault="009A4890" w:rsidP="00842FE9">
      <w:r>
        <w:separator/>
      </w:r>
    </w:p>
  </w:endnote>
  <w:endnote w:type="continuationSeparator" w:id="0">
    <w:p w:rsidR="009A4890" w:rsidRDefault="009A4890" w:rsidP="00842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新魏">
    <w:panose1 w:val="02010800040101010101"/>
    <w:charset w:val="86"/>
    <w:family w:val="auto"/>
    <w:pitch w:val="variable"/>
    <w:sig w:usb0="00000001" w:usb1="080F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12833"/>
      <w:docPartObj>
        <w:docPartGallery w:val="Page Numbers (Bottom of Page)"/>
        <w:docPartUnique/>
      </w:docPartObj>
    </w:sdtPr>
    <w:sdtEndPr/>
    <w:sdtContent>
      <w:sdt>
        <w:sdtPr>
          <w:id w:val="98381352"/>
          <w:docPartObj>
            <w:docPartGallery w:val="Page Numbers (Top of Page)"/>
            <w:docPartUnique/>
          </w:docPartObj>
        </w:sdtPr>
        <w:sdtEndPr/>
        <w:sdtContent>
          <w:p w:rsidR="00943B31" w:rsidRDefault="00943B31">
            <w:pPr>
              <w:pStyle w:val="a5"/>
            </w:pPr>
            <w:r>
              <w:rPr>
                <w:lang w:val="zh-CN"/>
              </w:rPr>
              <w:t xml:space="preserve"> </w:t>
            </w:r>
            <w:r w:rsidR="00E44ED5">
              <w:rPr>
                <w:b/>
                <w:sz w:val="24"/>
                <w:szCs w:val="24"/>
              </w:rPr>
              <w:fldChar w:fldCharType="begin"/>
            </w:r>
            <w:r>
              <w:rPr>
                <w:b/>
              </w:rPr>
              <w:instrText>PAGE</w:instrText>
            </w:r>
            <w:r w:rsidR="00E44ED5">
              <w:rPr>
                <w:b/>
                <w:sz w:val="24"/>
                <w:szCs w:val="24"/>
              </w:rPr>
              <w:fldChar w:fldCharType="separate"/>
            </w:r>
            <w:r w:rsidR="009C3ACC">
              <w:rPr>
                <w:b/>
                <w:noProof/>
              </w:rPr>
              <w:t>14</w:t>
            </w:r>
            <w:r w:rsidR="00E44ED5">
              <w:rPr>
                <w:b/>
                <w:sz w:val="24"/>
                <w:szCs w:val="24"/>
              </w:rPr>
              <w:fldChar w:fldCharType="end"/>
            </w:r>
            <w:r>
              <w:rPr>
                <w:lang w:val="zh-CN"/>
              </w:rPr>
              <w:t xml:space="preserve"> / </w:t>
            </w:r>
            <w:r w:rsidR="00E44ED5">
              <w:rPr>
                <w:b/>
                <w:sz w:val="24"/>
                <w:szCs w:val="24"/>
              </w:rPr>
              <w:fldChar w:fldCharType="begin"/>
            </w:r>
            <w:r>
              <w:rPr>
                <w:b/>
              </w:rPr>
              <w:instrText>NUMPAGES</w:instrText>
            </w:r>
            <w:r w:rsidR="00E44ED5">
              <w:rPr>
                <w:b/>
                <w:sz w:val="24"/>
                <w:szCs w:val="24"/>
              </w:rPr>
              <w:fldChar w:fldCharType="separate"/>
            </w:r>
            <w:r w:rsidR="009C3ACC">
              <w:rPr>
                <w:b/>
                <w:noProof/>
              </w:rPr>
              <w:t>14</w:t>
            </w:r>
            <w:r w:rsidR="00E44ED5">
              <w:rPr>
                <w:b/>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890" w:rsidRDefault="009A4890" w:rsidP="00842FE9">
      <w:r>
        <w:separator/>
      </w:r>
    </w:p>
  </w:footnote>
  <w:footnote w:type="continuationSeparator" w:id="0">
    <w:p w:rsidR="009A4890" w:rsidRDefault="009A4890" w:rsidP="00842F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5C037E2"/>
    <w:multiLevelType w:val="singleLevel"/>
    <w:tmpl w:val="A5C037E2"/>
    <w:lvl w:ilvl="0">
      <w:start w:val="4"/>
      <w:numFmt w:val="chineseCounting"/>
      <w:suff w:val="nothing"/>
      <w:lvlText w:val="（%1）"/>
      <w:lvlJc w:val="left"/>
      <w:pPr>
        <w:ind w:left="560" w:firstLine="0"/>
      </w:pPr>
      <w:rPr>
        <w:rFonts w:hint="eastAsia"/>
      </w:rPr>
    </w:lvl>
  </w:abstractNum>
  <w:abstractNum w:abstractNumId="1">
    <w:nsid w:val="00000009"/>
    <w:multiLevelType w:val="singleLevel"/>
    <w:tmpl w:val="00000009"/>
    <w:lvl w:ilvl="0">
      <w:start w:val="1"/>
      <w:numFmt w:val="lowerLetter"/>
      <w:suff w:val="space"/>
      <w:lvlText w:val="%1)"/>
      <w:lvlJc w:val="left"/>
    </w:lvl>
  </w:abstractNum>
  <w:abstractNum w:abstractNumId="2">
    <w:nsid w:val="036F5B64"/>
    <w:multiLevelType w:val="hybridMultilevel"/>
    <w:tmpl w:val="49BAD09E"/>
    <w:lvl w:ilvl="0" w:tplc="85FCBA66">
      <w:start w:val="1"/>
      <w:numFmt w:val="decimalEnclosedCircle"/>
      <w:lvlText w:val="%1"/>
      <w:lvlJc w:val="left"/>
      <w:pPr>
        <w:ind w:left="1245" w:hanging="360"/>
      </w:pPr>
      <w:rPr>
        <w:rFonts w:hint="default"/>
      </w:rPr>
    </w:lvl>
    <w:lvl w:ilvl="1" w:tplc="04090019" w:tentative="1">
      <w:start w:val="1"/>
      <w:numFmt w:val="lowerLetter"/>
      <w:lvlText w:val="%2)"/>
      <w:lvlJc w:val="left"/>
      <w:pPr>
        <w:ind w:left="1725" w:hanging="420"/>
      </w:pPr>
    </w:lvl>
    <w:lvl w:ilvl="2" w:tplc="0409001B" w:tentative="1">
      <w:start w:val="1"/>
      <w:numFmt w:val="lowerRoman"/>
      <w:lvlText w:val="%3."/>
      <w:lvlJc w:val="right"/>
      <w:pPr>
        <w:ind w:left="2145" w:hanging="420"/>
      </w:pPr>
    </w:lvl>
    <w:lvl w:ilvl="3" w:tplc="0409000F" w:tentative="1">
      <w:start w:val="1"/>
      <w:numFmt w:val="decimal"/>
      <w:lvlText w:val="%4."/>
      <w:lvlJc w:val="left"/>
      <w:pPr>
        <w:ind w:left="2565" w:hanging="420"/>
      </w:pPr>
    </w:lvl>
    <w:lvl w:ilvl="4" w:tplc="04090019" w:tentative="1">
      <w:start w:val="1"/>
      <w:numFmt w:val="lowerLetter"/>
      <w:lvlText w:val="%5)"/>
      <w:lvlJc w:val="left"/>
      <w:pPr>
        <w:ind w:left="2985" w:hanging="420"/>
      </w:pPr>
    </w:lvl>
    <w:lvl w:ilvl="5" w:tplc="0409001B" w:tentative="1">
      <w:start w:val="1"/>
      <w:numFmt w:val="lowerRoman"/>
      <w:lvlText w:val="%6."/>
      <w:lvlJc w:val="right"/>
      <w:pPr>
        <w:ind w:left="3405" w:hanging="420"/>
      </w:pPr>
    </w:lvl>
    <w:lvl w:ilvl="6" w:tplc="0409000F" w:tentative="1">
      <w:start w:val="1"/>
      <w:numFmt w:val="decimal"/>
      <w:lvlText w:val="%7."/>
      <w:lvlJc w:val="left"/>
      <w:pPr>
        <w:ind w:left="3825" w:hanging="420"/>
      </w:pPr>
    </w:lvl>
    <w:lvl w:ilvl="7" w:tplc="04090019" w:tentative="1">
      <w:start w:val="1"/>
      <w:numFmt w:val="lowerLetter"/>
      <w:lvlText w:val="%8)"/>
      <w:lvlJc w:val="left"/>
      <w:pPr>
        <w:ind w:left="4245" w:hanging="420"/>
      </w:pPr>
    </w:lvl>
    <w:lvl w:ilvl="8" w:tplc="0409001B" w:tentative="1">
      <w:start w:val="1"/>
      <w:numFmt w:val="lowerRoman"/>
      <w:lvlText w:val="%9."/>
      <w:lvlJc w:val="right"/>
      <w:pPr>
        <w:ind w:left="4665" w:hanging="420"/>
      </w:pPr>
    </w:lvl>
  </w:abstractNum>
  <w:abstractNum w:abstractNumId="3">
    <w:nsid w:val="3B1B4764"/>
    <w:multiLevelType w:val="hybridMultilevel"/>
    <w:tmpl w:val="1D581ED0"/>
    <w:lvl w:ilvl="0" w:tplc="54E65B7C">
      <w:start w:val="2"/>
      <w:numFmt w:val="decimalEnclosedCircle"/>
      <w:lvlText w:val="%1"/>
      <w:lvlJc w:val="left"/>
      <w:pPr>
        <w:ind w:left="885" w:hanging="360"/>
      </w:pPr>
      <w:rPr>
        <w:rFonts w:hint="default"/>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4">
    <w:nsid w:val="47293DAB"/>
    <w:multiLevelType w:val="hybridMultilevel"/>
    <w:tmpl w:val="49500F6E"/>
    <w:lvl w:ilvl="0" w:tplc="89BA173A">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71D935DB"/>
    <w:multiLevelType w:val="singleLevel"/>
    <w:tmpl w:val="71D935DB"/>
    <w:lvl w:ilvl="0">
      <w:start w:val="10"/>
      <w:numFmt w:val="chineseCounting"/>
      <w:suff w:val="nothing"/>
      <w:lvlText w:val="（%1）"/>
      <w:lvlJc w:val="left"/>
      <w:rPr>
        <w:rFonts w:hint="eastAsia"/>
      </w:r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573F3E16"/>
    <w:rsid w:val="000138BE"/>
    <w:rsid w:val="00027B70"/>
    <w:rsid w:val="00034C04"/>
    <w:rsid w:val="00043AD1"/>
    <w:rsid w:val="00051921"/>
    <w:rsid w:val="00053EC5"/>
    <w:rsid w:val="00055C3D"/>
    <w:rsid w:val="00056895"/>
    <w:rsid w:val="000847FE"/>
    <w:rsid w:val="000C33BA"/>
    <w:rsid w:val="000D1A8D"/>
    <w:rsid w:val="000D28DC"/>
    <w:rsid w:val="000E1D26"/>
    <w:rsid w:val="00107810"/>
    <w:rsid w:val="0011508E"/>
    <w:rsid w:val="00115F6C"/>
    <w:rsid w:val="00130261"/>
    <w:rsid w:val="00166675"/>
    <w:rsid w:val="001740C1"/>
    <w:rsid w:val="001C21F1"/>
    <w:rsid w:val="001D69A9"/>
    <w:rsid w:val="001F5057"/>
    <w:rsid w:val="0024423B"/>
    <w:rsid w:val="00244E6F"/>
    <w:rsid w:val="002514F7"/>
    <w:rsid w:val="002544F0"/>
    <w:rsid w:val="002644AF"/>
    <w:rsid w:val="00284939"/>
    <w:rsid w:val="00284E92"/>
    <w:rsid w:val="002A46EB"/>
    <w:rsid w:val="002C0FF3"/>
    <w:rsid w:val="002C235C"/>
    <w:rsid w:val="002C7D45"/>
    <w:rsid w:val="002D0040"/>
    <w:rsid w:val="002D432F"/>
    <w:rsid w:val="002D55C7"/>
    <w:rsid w:val="003174DD"/>
    <w:rsid w:val="00322931"/>
    <w:rsid w:val="0034587A"/>
    <w:rsid w:val="003830A9"/>
    <w:rsid w:val="00385282"/>
    <w:rsid w:val="003C1D4A"/>
    <w:rsid w:val="003C3456"/>
    <w:rsid w:val="003C4837"/>
    <w:rsid w:val="003D4AC7"/>
    <w:rsid w:val="00405E13"/>
    <w:rsid w:val="00421632"/>
    <w:rsid w:val="004259D5"/>
    <w:rsid w:val="00444F98"/>
    <w:rsid w:val="004773A0"/>
    <w:rsid w:val="004A1C3C"/>
    <w:rsid w:val="004B0F12"/>
    <w:rsid w:val="004B1BA8"/>
    <w:rsid w:val="004F194C"/>
    <w:rsid w:val="004F485D"/>
    <w:rsid w:val="00513AE9"/>
    <w:rsid w:val="00530476"/>
    <w:rsid w:val="00531CE4"/>
    <w:rsid w:val="005328CD"/>
    <w:rsid w:val="00545277"/>
    <w:rsid w:val="00561B4C"/>
    <w:rsid w:val="0059143F"/>
    <w:rsid w:val="005944E6"/>
    <w:rsid w:val="005A5A44"/>
    <w:rsid w:val="005B0727"/>
    <w:rsid w:val="005B51BC"/>
    <w:rsid w:val="005C1E00"/>
    <w:rsid w:val="005D1FD6"/>
    <w:rsid w:val="006061D9"/>
    <w:rsid w:val="0061795E"/>
    <w:rsid w:val="006202FB"/>
    <w:rsid w:val="006725C0"/>
    <w:rsid w:val="00682324"/>
    <w:rsid w:val="006824CE"/>
    <w:rsid w:val="00685091"/>
    <w:rsid w:val="00685D07"/>
    <w:rsid w:val="006908F1"/>
    <w:rsid w:val="006964AC"/>
    <w:rsid w:val="006A4A0C"/>
    <w:rsid w:val="006B228D"/>
    <w:rsid w:val="006E5F7A"/>
    <w:rsid w:val="006F0C72"/>
    <w:rsid w:val="00700D76"/>
    <w:rsid w:val="0072737F"/>
    <w:rsid w:val="00733BB3"/>
    <w:rsid w:val="00736EE9"/>
    <w:rsid w:val="0078134E"/>
    <w:rsid w:val="007C3A35"/>
    <w:rsid w:val="007D7B11"/>
    <w:rsid w:val="007F4CAB"/>
    <w:rsid w:val="00804FB2"/>
    <w:rsid w:val="00805D50"/>
    <w:rsid w:val="0081302A"/>
    <w:rsid w:val="00830FED"/>
    <w:rsid w:val="00842FE9"/>
    <w:rsid w:val="008464EE"/>
    <w:rsid w:val="008A3F4F"/>
    <w:rsid w:val="008B0709"/>
    <w:rsid w:val="008B7CE4"/>
    <w:rsid w:val="008C62BD"/>
    <w:rsid w:val="00905969"/>
    <w:rsid w:val="00942F9B"/>
    <w:rsid w:val="00943B31"/>
    <w:rsid w:val="00957B9F"/>
    <w:rsid w:val="00965856"/>
    <w:rsid w:val="009A4890"/>
    <w:rsid w:val="009A5840"/>
    <w:rsid w:val="009B124F"/>
    <w:rsid w:val="009C3ACC"/>
    <w:rsid w:val="009C5C6C"/>
    <w:rsid w:val="009F09ED"/>
    <w:rsid w:val="00A17517"/>
    <w:rsid w:val="00A46407"/>
    <w:rsid w:val="00A50DA9"/>
    <w:rsid w:val="00A515E0"/>
    <w:rsid w:val="00A61F7E"/>
    <w:rsid w:val="00A634EC"/>
    <w:rsid w:val="00A67B6B"/>
    <w:rsid w:val="00AA55BB"/>
    <w:rsid w:val="00AB4EFB"/>
    <w:rsid w:val="00AC4FB4"/>
    <w:rsid w:val="00AE19A7"/>
    <w:rsid w:val="00AF0F4B"/>
    <w:rsid w:val="00B209BD"/>
    <w:rsid w:val="00B44B5D"/>
    <w:rsid w:val="00B452B0"/>
    <w:rsid w:val="00B775E5"/>
    <w:rsid w:val="00BC252D"/>
    <w:rsid w:val="00BC5ACE"/>
    <w:rsid w:val="00BC7AA6"/>
    <w:rsid w:val="00BD4578"/>
    <w:rsid w:val="00BD4614"/>
    <w:rsid w:val="00BF6C14"/>
    <w:rsid w:val="00C1589B"/>
    <w:rsid w:val="00C26C84"/>
    <w:rsid w:val="00C412DC"/>
    <w:rsid w:val="00C45A3F"/>
    <w:rsid w:val="00C535B7"/>
    <w:rsid w:val="00C65E9C"/>
    <w:rsid w:val="00C70CE1"/>
    <w:rsid w:val="00C77B1C"/>
    <w:rsid w:val="00C81BA6"/>
    <w:rsid w:val="00C82461"/>
    <w:rsid w:val="00C863BF"/>
    <w:rsid w:val="00C91E74"/>
    <w:rsid w:val="00C94A71"/>
    <w:rsid w:val="00CA0850"/>
    <w:rsid w:val="00CA4F7C"/>
    <w:rsid w:val="00CB7AF9"/>
    <w:rsid w:val="00CC3D99"/>
    <w:rsid w:val="00CD4CAE"/>
    <w:rsid w:val="00CE05FF"/>
    <w:rsid w:val="00CF2F33"/>
    <w:rsid w:val="00D54CAA"/>
    <w:rsid w:val="00D62FFD"/>
    <w:rsid w:val="00DB5D91"/>
    <w:rsid w:val="00DD2C19"/>
    <w:rsid w:val="00DD5DC1"/>
    <w:rsid w:val="00DF0116"/>
    <w:rsid w:val="00E24D8C"/>
    <w:rsid w:val="00E252E2"/>
    <w:rsid w:val="00E44D63"/>
    <w:rsid w:val="00E44ED5"/>
    <w:rsid w:val="00E5372B"/>
    <w:rsid w:val="00E718CC"/>
    <w:rsid w:val="00E86BE0"/>
    <w:rsid w:val="00EB2124"/>
    <w:rsid w:val="00EC0C25"/>
    <w:rsid w:val="00EC1349"/>
    <w:rsid w:val="00F30D21"/>
    <w:rsid w:val="00F6102B"/>
    <w:rsid w:val="00F66B94"/>
    <w:rsid w:val="00F753FC"/>
    <w:rsid w:val="00FC4032"/>
    <w:rsid w:val="00FF7D9A"/>
    <w:rsid w:val="249D3E3B"/>
    <w:rsid w:val="40C25C4C"/>
    <w:rsid w:val="573F3E16"/>
    <w:rsid w:val="621451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Line 22"/>
        <o:r id="V:Rule2" type="connector" idref="#Line 53"/>
        <o:r id="V:Rule3" type="connector" idref="#Line 54"/>
        <o:r id="V:Rule4" type="connector" idref="#Line 58"/>
        <o:r id="V:Rule5" type="connector" idref="#Line 55"/>
        <o:r id="V:Rule6" type="connector" idref="#Line 146"/>
        <o:r id="V:Rule7" type="connector" idref="#Line 171"/>
        <o:r id="V:Rule8" type="connector" idref="#Line 161"/>
        <o:r id="V:Rule9" type="connector" idref="#Line 128"/>
        <o:r id="V:Rule10" type="connector" idref="#Line 59"/>
        <o:r id="V:Rule11" type="connector" idref="#Line 129"/>
        <o:r id="V:Rule12" type="connector" idref="#Line 57"/>
        <o:r id="V:Rule13" type="connector" idref="#Line 144"/>
        <o:r id="V:Rule14" type="connector" idref="#Line 145"/>
        <o:r id="V:Rule15" type="connector" idref="#Line 135"/>
        <o:r id="V:Rule16" type="connector" idref="#Line 164"/>
        <o:r id="V:Rule17" type="connector" idref="#Line 159"/>
        <o:r id="V:Rule18" type="connector" idref="#Line 131"/>
        <o:r id="V:Rule19" type="connector" idref="#Line 165"/>
        <o:r id="V:Rule20" type="connector" idref="#Line 162"/>
        <o:r id="V:Rule21" type="connector" idref="#Line 163"/>
        <o:r id="V:Rule22" type="connector" idref="#Line 127"/>
        <o:r id="V:Rule23" type="connector" idref="#Line 158"/>
        <o:r id="V:Rule24" type="connector" idref="#Line 166"/>
        <o:r id="V:Rule25" type="connector" idref="#Line 167"/>
        <o:r id="V:Rule26" type="connector" idref="#Line 168"/>
        <o:r id="V:Rule27" type="connector" idref="#Line 169"/>
        <o:r id="V:Rule28" type="connector" idref="#Line 170"/>
        <o:r id="V:Rule29" type="connector" idref="#Line 16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Web)" w:qFormat="1"/>
    <w:lsdException w:name="Normal Table"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B11"/>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qFormat/>
    <w:rsid w:val="007D7B11"/>
    <w:pPr>
      <w:jc w:val="center"/>
      <w:outlineLvl w:val="0"/>
    </w:pPr>
    <w:rPr>
      <w:rFonts w:ascii="Cambria" w:eastAsia="宋体" w:hAnsi="Cambria" w:cs="黑体"/>
      <w:b/>
      <w:bCs/>
      <w:sz w:val="32"/>
      <w:szCs w:val="32"/>
    </w:rPr>
  </w:style>
  <w:style w:type="paragraph" w:styleId="a4">
    <w:name w:val="header"/>
    <w:basedOn w:val="a"/>
    <w:link w:val="Char"/>
    <w:rsid w:val="00842FE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842FE9"/>
    <w:rPr>
      <w:rFonts w:asciiTheme="minorHAnsi" w:eastAsiaTheme="minorEastAsia" w:hAnsiTheme="minorHAnsi" w:cstheme="minorBidi"/>
      <w:kern w:val="2"/>
      <w:sz w:val="18"/>
      <w:szCs w:val="18"/>
    </w:rPr>
  </w:style>
  <w:style w:type="paragraph" w:styleId="a5">
    <w:name w:val="footer"/>
    <w:basedOn w:val="a"/>
    <w:link w:val="Char0"/>
    <w:uiPriority w:val="99"/>
    <w:rsid w:val="00842FE9"/>
    <w:pPr>
      <w:tabs>
        <w:tab w:val="center" w:pos="4153"/>
        <w:tab w:val="right" w:pos="8306"/>
      </w:tabs>
      <w:snapToGrid w:val="0"/>
      <w:jc w:val="left"/>
    </w:pPr>
    <w:rPr>
      <w:sz w:val="18"/>
      <w:szCs w:val="18"/>
    </w:rPr>
  </w:style>
  <w:style w:type="character" w:customStyle="1" w:styleId="Char0">
    <w:name w:val="页脚 Char"/>
    <w:basedOn w:val="a0"/>
    <w:link w:val="a5"/>
    <w:uiPriority w:val="99"/>
    <w:rsid w:val="00842FE9"/>
    <w:rPr>
      <w:rFonts w:asciiTheme="minorHAnsi" w:eastAsiaTheme="minorEastAsia" w:hAnsiTheme="minorHAnsi" w:cstheme="minorBidi"/>
      <w:kern w:val="2"/>
      <w:sz w:val="18"/>
      <w:szCs w:val="18"/>
    </w:rPr>
  </w:style>
  <w:style w:type="paragraph" w:styleId="a6">
    <w:name w:val="Balloon Text"/>
    <w:basedOn w:val="a"/>
    <w:link w:val="Char1"/>
    <w:rsid w:val="00842FE9"/>
    <w:rPr>
      <w:sz w:val="18"/>
      <w:szCs w:val="18"/>
    </w:rPr>
  </w:style>
  <w:style w:type="character" w:customStyle="1" w:styleId="Char1">
    <w:name w:val="批注框文本 Char"/>
    <w:basedOn w:val="a0"/>
    <w:link w:val="a6"/>
    <w:rsid w:val="00842FE9"/>
    <w:rPr>
      <w:rFonts w:asciiTheme="minorHAnsi" w:eastAsiaTheme="minorEastAsia" w:hAnsiTheme="minorHAnsi" w:cstheme="minorBidi"/>
      <w:kern w:val="2"/>
      <w:sz w:val="18"/>
      <w:szCs w:val="18"/>
    </w:rPr>
  </w:style>
  <w:style w:type="paragraph" w:styleId="a7">
    <w:name w:val="Normal (Web)"/>
    <w:basedOn w:val="a"/>
    <w:qFormat/>
    <w:rsid w:val="00842FE9"/>
    <w:pPr>
      <w:jc w:val="left"/>
    </w:pPr>
    <w:rPr>
      <w:rFonts w:cs="Times New Roman"/>
      <w:kern w:val="0"/>
      <w:sz w:val="24"/>
    </w:rPr>
  </w:style>
  <w:style w:type="paragraph" w:styleId="a8">
    <w:name w:val="Date"/>
    <w:basedOn w:val="a"/>
    <w:next w:val="a"/>
    <w:link w:val="Char2"/>
    <w:rsid w:val="00842FE9"/>
    <w:pPr>
      <w:ind w:leftChars="2500" w:left="100"/>
    </w:pPr>
  </w:style>
  <w:style w:type="character" w:customStyle="1" w:styleId="Char2">
    <w:name w:val="日期 Char"/>
    <w:basedOn w:val="a0"/>
    <w:link w:val="a8"/>
    <w:rsid w:val="00842FE9"/>
    <w:rPr>
      <w:rFonts w:asciiTheme="minorHAnsi" w:eastAsiaTheme="minorEastAsia" w:hAnsiTheme="minorHAnsi" w:cstheme="minorBidi"/>
      <w:kern w:val="2"/>
      <w:sz w:val="21"/>
      <w:szCs w:val="24"/>
    </w:rPr>
  </w:style>
  <w:style w:type="paragraph" w:styleId="a9">
    <w:name w:val="Body Text Indent"/>
    <w:basedOn w:val="a"/>
    <w:link w:val="Char3"/>
    <w:rsid w:val="00CB7AF9"/>
    <w:pPr>
      <w:tabs>
        <w:tab w:val="left" w:pos="525"/>
      </w:tabs>
      <w:ind w:firstLine="480"/>
      <w:outlineLvl w:val="0"/>
    </w:pPr>
    <w:rPr>
      <w:rFonts w:ascii="宋体" w:eastAsia="宋体" w:hAnsi="宋体" w:cs="Times New Roman"/>
      <w:sz w:val="24"/>
      <w:szCs w:val="20"/>
    </w:rPr>
  </w:style>
  <w:style w:type="character" w:customStyle="1" w:styleId="Char3">
    <w:name w:val="正文文本缩进 Char"/>
    <w:basedOn w:val="a0"/>
    <w:link w:val="a9"/>
    <w:rsid w:val="00CB7AF9"/>
    <w:rPr>
      <w:rFonts w:ascii="宋体" w:hAnsi="宋体"/>
      <w:kern w:val="2"/>
      <w:sz w:val="24"/>
    </w:rPr>
  </w:style>
  <w:style w:type="table" w:styleId="aa">
    <w:name w:val="Table Grid"/>
    <w:basedOn w:val="a1"/>
    <w:rsid w:val="00A464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99"/>
    <w:unhideWhenUsed/>
    <w:rsid w:val="00F66B94"/>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5D6C323-20E7-4CAD-8CF0-01DB3DD1B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674</TotalTime>
  <Pages>14</Pages>
  <Words>1788</Words>
  <Characters>10197</Characters>
  <Application>Microsoft Office Word</Application>
  <DocSecurity>0</DocSecurity>
  <Lines>84</Lines>
  <Paragraphs>23</Paragraphs>
  <ScaleCrop>false</ScaleCrop>
  <Company>微软中国</Company>
  <LinksUpToDate>false</LinksUpToDate>
  <CharactersWithSpaces>11962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he.weili(SUJIE-何伟丽)</cp:lastModifiedBy>
  <cp:revision>16</cp:revision>
  <dcterms:created xsi:type="dcterms:W3CDTF">2020-08-17T07:52:00Z</dcterms:created>
  <dcterms:modified xsi:type="dcterms:W3CDTF">2023-06-05T05:27:00Z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